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0F2" w:rsidRDefault="00B44203" w:rsidP="00B44203">
      <w:pPr>
        <w:jc w:val="left"/>
        <w:rPr>
          <w:rFonts w:eastAsia="SimSun"/>
          <w:b/>
          <w:sz w:val="24"/>
        </w:rPr>
      </w:pPr>
      <w:r w:rsidRPr="00B44203">
        <w:rPr>
          <w:rFonts w:eastAsia="SimSun"/>
          <w:b/>
          <w:sz w:val="24"/>
        </w:rPr>
        <w:t>Таблица П.1</w:t>
      </w:r>
      <w:r w:rsidR="005751E9" w:rsidRPr="005751E9">
        <w:rPr>
          <w:rFonts w:eastAsia="SimSun"/>
          <w:b/>
          <w:sz w:val="24"/>
        </w:rPr>
        <w:t>2</w:t>
      </w:r>
      <w:r w:rsidRPr="00B44203">
        <w:rPr>
          <w:rFonts w:eastAsia="SimSun"/>
          <w:b/>
          <w:sz w:val="24"/>
        </w:rPr>
        <w:t>.1</w:t>
      </w:r>
      <w:r>
        <w:rPr>
          <w:rFonts w:eastAsia="SimSun"/>
          <w:b/>
          <w:sz w:val="24"/>
        </w:rPr>
        <w:t xml:space="preserve"> – Локальная смета демонтажа технологических оборудований и материалов месторождения </w:t>
      </w:r>
      <w:r w:rsidR="00AE008D">
        <w:rPr>
          <w:rFonts w:eastAsia="SimSun"/>
          <w:b/>
          <w:sz w:val="24"/>
        </w:rPr>
        <w:t>Гран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24"/>
        <w:gridCol w:w="1709"/>
        <w:gridCol w:w="5371"/>
        <w:gridCol w:w="1582"/>
        <w:gridCol w:w="1148"/>
        <w:gridCol w:w="1101"/>
        <w:gridCol w:w="1301"/>
        <w:gridCol w:w="1403"/>
        <w:gridCol w:w="1280"/>
        <w:gridCol w:w="1403"/>
        <w:gridCol w:w="1497"/>
        <w:gridCol w:w="1310"/>
        <w:gridCol w:w="1433"/>
      </w:tblGrid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 w:val="24"/>
                <w:szCs w:val="2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247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ЛОКАЛЬНАЯ СМЕТА   № </w:t>
            </w:r>
          </w:p>
        </w:tc>
        <w:tc>
          <w:tcPr>
            <w:tcW w:w="195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24"/>
              </w:rPr>
            </w:pPr>
            <w:r w:rsidRPr="00C74279">
              <w:rPr>
                <w:rFonts w:ascii="Times New Roman CYR" w:hAnsi="Times New Roman CYR" w:cs="Times New Roman CYR"/>
                <w:sz w:val="24"/>
              </w:rPr>
              <w:t>2-6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37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(Локальный сметный расчет)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rPr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rPr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rPr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  <w:bookmarkStart w:id="0" w:name="_GoBack"/>
            <w:bookmarkEnd w:id="0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74279">
              <w:rPr>
                <w:rFonts w:ascii="Times New Roman CYR" w:hAnsi="Times New Roman CYR" w:cs="Times New Roman CYR"/>
                <w:sz w:val="22"/>
                <w:szCs w:val="22"/>
              </w:rPr>
              <w:t xml:space="preserve">на </w:t>
            </w:r>
          </w:p>
        </w:tc>
        <w:tc>
          <w:tcPr>
            <w:tcW w:w="4428" w:type="pct"/>
            <w:gridSpan w:val="11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C74279">
              <w:rPr>
                <w:rFonts w:ascii="Times New Roman CYR" w:hAnsi="Times New Roman CYR" w:cs="Times New Roman CYR"/>
                <w:sz w:val="22"/>
                <w:szCs w:val="22"/>
              </w:rPr>
              <w:t>Демонтаж технологических оборудований и материалов.Гран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4091" w:type="pct"/>
            <w:gridSpan w:val="10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i/>
                <w:iCs/>
                <w:color w:val="808080"/>
                <w:sz w:val="22"/>
                <w:szCs w:val="22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22"/>
                <w:szCs w:val="22"/>
              </w:rPr>
              <w:t xml:space="preserve"> (наименование работ и затрат)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i/>
                <w:iCs/>
                <w:color w:val="808080"/>
                <w:sz w:val="22"/>
                <w:szCs w:val="22"/>
              </w:rPr>
            </w:pP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</w:tr>
      <w:tr w:rsidR="00C74279" w:rsidRPr="00C74279" w:rsidTr="00C74279">
        <w:trPr>
          <w:trHeight w:val="20"/>
        </w:trPr>
        <w:tc>
          <w:tcPr>
            <w:tcW w:w="5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Основание:</w:t>
            </w:r>
          </w:p>
        </w:tc>
        <w:tc>
          <w:tcPr>
            <w:tcW w:w="442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Дефектная ведомость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Сметная стоимость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226079,164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тыс.тенге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895" w:type="pct"/>
            <w:gridSpan w:val="3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Сметная заработная плата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75245,776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тыс.тенге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szCs w:val="20"/>
              </w:rPr>
            </w:pPr>
          </w:p>
        </w:tc>
        <w:tc>
          <w:tcPr>
            <w:tcW w:w="895" w:type="pct"/>
            <w:gridSpan w:val="3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Нормативная трудоемкость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44,264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тыс.чел-ч</w:t>
            </w:r>
          </w:p>
        </w:tc>
      </w:tr>
      <w:tr w:rsidR="00C74279" w:rsidRPr="00C74279" w:rsidTr="00C74279">
        <w:trPr>
          <w:trHeight w:val="20"/>
        </w:trPr>
        <w:tc>
          <w:tcPr>
            <w:tcW w:w="4355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Составлен(а) в текущих ценах 1-квартала 2022 года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szCs w:val="20"/>
              </w:rPr>
            </w:pP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№</w:t>
            </w: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br/>
              <w:t>п/п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Шифр норм,</w:t>
            </w: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br/>
              <w:t>код ресурса</w:t>
            </w:r>
          </w:p>
        </w:tc>
        <w:tc>
          <w:tcPr>
            <w:tcW w:w="126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Единица измерения</w:t>
            </w:r>
          </w:p>
        </w:tc>
        <w:tc>
          <w:tcPr>
            <w:tcW w:w="5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CCCCCC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Количество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Стоимость единицы, тенге</w:t>
            </w:r>
          </w:p>
        </w:tc>
        <w:tc>
          <w:tcPr>
            <w:tcW w:w="9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Общая стоимость, тенге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Накладные расходы, тенге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Всего стоимость с накладными расходами и сметной прибылью, тенге</w:t>
            </w:r>
            <w:r w:rsidRPr="00C74279">
              <w:rPr>
                <w:rFonts w:ascii="Times New Roman CYR" w:hAnsi="Times New Roman CYR" w:cs="Times New Roman CYR"/>
                <w:szCs w:val="20"/>
              </w:rPr>
              <w:br/>
              <w:t>тенге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CCCCCC"/>
              <w:right w:val="single" w:sz="4" w:space="0" w:color="000000"/>
            </w:tcBorders>
            <w:vAlign w:val="center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эксплуатация машин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эксплуатация машин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материалы</w:t>
            </w: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CCCCCC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на единицу измерения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по проекту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зарплата рабочих-строителей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зарплата машинистов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зарплата рабочих-строителей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зарплата машинистов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оборудование, мебель, инвентарь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 xml:space="preserve">Сметная прибыль, тенге </w:t>
            </w: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</w:t>
            </w:r>
          </w:p>
        </w:tc>
      </w:tr>
      <w:tr w:rsidR="00C74279" w:rsidRPr="00C74279" w:rsidTr="00C74279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24"/>
                <w:u w:val="single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24"/>
                <w:u w:val="single"/>
              </w:rPr>
              <w:t>РАЗДЕЛ 1.Площадки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1127-0302-0102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Покрытия и основания щебеночные.Рабочая площадка скважины №74. Разборка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конструкции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546,26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350,81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81939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52621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47691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140001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195,45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98,94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29317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14841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10370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1218-0101-1205 РСНБ РК 2022 Кзтр и Кэм=1,06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Покрытия и основания цементно-бетонные.Рабочая площадка скважины №74. Разборка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конструкции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3451,90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2079,73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345190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207973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142703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526924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1372,17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609,82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137217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60982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39031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1127-0302-0102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Покрытия и основания щебеночные.Шламонакопитель. Разборка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конструкции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32,4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546,26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350,81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17699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11367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10301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30240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195,45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98,94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6333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3206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2240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1218-0101-1205 РСНБ РК 2022 Кзтр и Кэм=1,06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Покрытия и основания цементно-бетонные.Шламонакопитель. Разборка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конструкции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21,6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3451,90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2079,73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74561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44922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30824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113816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1372,17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609,82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29639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13172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8431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414-104-0501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Мусор строительный (механизированная). Погрузка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547,2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170,00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93024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100466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7442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412-102-0216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строительных грузов самосвалами вне населенных пунктов. Грузоподъемность свыше 10 т. Расстояние перевозки свыше 15 до 20 км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10944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295488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319127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23639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double" w:sz="6" w:space="0" w:color="CCCCCC"/>
              <w:left w:val="single" w:sz="4" w:space="0" w:color="CCCCCC"/>
              <w:bottom w:val="nil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ИТОГО ПО РАЗДЕЛУ 1</w:t>
            </w:r>
          </w:p>
        </w:tc>
        <w:tc>
          <w:tcPr>
            <w:tcW w:w="372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000000" w:fill="CCFFFF"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907901</w:t>
            </w:r>
          </w:p>
        </w:tc>
        <w:tc>
          <w:tcPr>
            <w:tcW w:w="330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316883</w:t>
            </w:r>
          </w:p>
        </w:tc>
        <w:tc>
          <w:tcPr>
            <w:tcW w:w="352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231519</w:t>
            </w:r>
          </w:p>
        </w:tc>
        <w:tc>
          <w:tcPr>
            <w:tcW w:w="337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1230574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ind w:firstLineChars="200" w:firstLine="36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202506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92201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91153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Стоимость общестроительных работ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907901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Всего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294707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Транспортные расходы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388512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Накладные расходы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231519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прибыль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91153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ВСЕГО, Стоимость общестроительных работ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1230573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294707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ИТОГО ПО РАЗДЕЛУ 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1230573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294707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24"/>
                <w:u w:val="single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24"/>
                <w:u w:val="single"/>
              </w:rPr>
              <w:t>РАЗДЕЛ 2.Демонтаж промыслового оборудования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1337-0101-0107 РСНБ РК 2022 Кзтр и Кэм=1,06 </w:t>
            </w: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</w: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lastRenderedPageBreak/>
              <w:t>Р. 1337 ТЧ п.6 Кзтр=1,25, Кэм=1,25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lastRenderedPageBreak/>
              <w:t>Оборудование без механизмов массой 2 т (ГС). Демонтаж оборудования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121148,98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29890,38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121149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29891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62015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197817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91258,61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10405,72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91259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10406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14653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1337-0102-0110 РСНБ РК 2022 Кзтр и Кэм=1,06 </w:t>
            </w: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Р. 1337 ТЧ п.6 Кзтр=1,25, Кэм=1,25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массой 9,7 т. (ГЗУ). Демонтаж оборудования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341651,88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93731,13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1366608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374924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681953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2212446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247920,75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31568,28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991683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126273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163885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1337-0101-0110 РСНБ РК 2022 Кзтр и Кэм=1,06 </w:t>
            </w: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Р. 1337 ТЧ п.6 Кзтр=1,25, Кэм=1,25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без механизмов массой 8 т (Емкость 100м3). Демонтаж оборудования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244492,84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77573,05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733479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232719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354228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1174723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166919,79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26647,39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500759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79942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87017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1337-0101-0109 РСНБ РК 2022 Кзтр и Кэм=1,06 </w:t>
            </w: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Р. 1337 ТЧ п.6 Кзтр=1,25, Кэм=1,25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без механизмов массой 4,56 т (Емкость 25 м3). Демонтаж оборудования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188417,06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51597,56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376834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103195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188801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610886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136819,50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17935,57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273639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35871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45251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1337-0101-0108 РСНБ РК 2022 Кзтр и Кэм=1,06 </w:t>
            </w: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Р. 1337 ТЧ п.6 Кзтр=1,25, Кэм=1,25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без механизмов массой 2,86 т (Емкость 15 м3). Демонтаж оборудования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145939,44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31558,34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145939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31559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76562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240301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114381,10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11129,63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114381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11130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17800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1337-0101-0110 РСНБ РК 2022 Кзтр и Кэм=1,06 </w:t>
            </w: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Р. 1337 ТЧ п.6 Кзтр=1,25, Кэм=1,25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без механизмов массой 7 т (Емкость 40м3). Демонтаж оборудования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244492,84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77573,05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244493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77573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118076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391574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166919,79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26647,39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166920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26647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29006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1337-0101-0109 РСНБ РК 2022 Кзтр и Кэм=1,06 </w:t>
            </w: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Р. 1337 ТЧ п.6 Кзтр=1,25, Кэм=1,25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без механизмов массой 6 т (НГС). Демонтаж оборудования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188417,06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51597,56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188417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51598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94401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305443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136819,50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17935,57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136820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17936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22625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1109-0202-0101 РСНБ РК 2022 Кзтр и Кэм=1,08 </w:t>
            </w: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ТЧ 09 табл.3 п.3.5 Кзтр=0,6, Кэм=0,7, Кмр=0,5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Резервуары стальные вертикальные цилиндрические для нефти и нефтепродуктов без понтона вместимостью 1000 м3, в количестве 2шт.Разборка (демонтаж) металлических конструкций, применен коэффициент к затратам труда - 0,6, к времени эксплуатации машин - 0,7, к расходу материалов - 0,5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65507,66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31490,75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4585536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2204352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106961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2133507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7256567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32488,91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11683,09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2274223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817816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537523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1337-0102-0111 РСНБ РК 2022 Кзтр и Кэм=1,06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массой 13 т (Станок-качалка). Демонтаж оборудования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418139,53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113877,13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15053023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4099577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7522636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24381712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304262,40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38298,43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10953446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1378744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1806053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1337-0102-0109 РСНБ РК 2022 Кзтр и Кэм=1,06 </w:t>
            </w: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Р. 1337 ТЧ п.6 Кзтр=1,25, Кэм=1,25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массой 5 т (Головка приводная ЭВН без ст. управления ). Демонтаж оборудования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256641,80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51221,75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256642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51222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137924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426131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205420,05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20684,68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205420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20685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31565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414-103-0501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Конструкции металлические. Погрузка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632,78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917,00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580259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626680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46421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414-103-0502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Конструкции металлические. Разгрузка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632,78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917,00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580259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626680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46421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411-103-0216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строительных грузов бортовыми автомобилями вне населенных пунктов. Грузоподъемность свыше 10 т. Расстояние перевозки свыше 15 до 20 км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12655,6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620124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669734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49610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double" w:sz="6" w:space="0" w:color="CCCCCC"/>
              <w:left w:val="single" w:sz="4" w:space="0" w:color="CCCCCC"/>
              <w:bottom w:val="nil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ИТОГО ПО РАЗДЕЛУ 2</w:t>
            </w:r>
          </w:p>
        </w:tc>
        <w:tc>
          <w:tcPr>
            <w:tcW w:w="372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000000" w:fill="CCFFFF"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24852762</w:t>
            </w:r>
          </w:p>
        </w:tc>
        <w:tc>
          <w:tcPr>
            <w:tcW w:w="330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7256610</w:t>
            </w:r>
          </w:p>
        </w:tc>
        <w:tc>
          <w:tcPr>
            <w:tcW w:w="352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106961</w:t>
            </w:r>
          </w:p>
        </w:tc>
        <w:tc>
          <w:tcPr>
            <w:tcW w:w="308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11370103</w:t>
            </w:r>
          </w:p>
        </w:tc>
        <w:tc>
          <w:tcPr>
            <w:tcW w:w="337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39120694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ind w:firstLineChars="200" w:firstLine="36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15708550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2525450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2897830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Стоимость монтажных работ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18486584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Всего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15141961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Накладные расходы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9236596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прибыль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2217855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ВСЕГО, Стоимость монтажных работ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29941035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15912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15141961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Стоимость общестроительных работ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1780642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Транспортные расходы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1780643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прибыль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142452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ВСЕГО, Стоимость общестроительных работ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1923094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Стоимость металломонтажных работ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4585536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Материалы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106960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Всего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3092039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Накладные расходы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2133507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прибыль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537523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ВСЕГО, Стоимость металломонтажных работ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7256566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1349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3092039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ИТОГО ПО РАЗДЕЛУ 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39120695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17260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18234000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24"/>
                <w:u w:val="single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24"/>
                <w:u w:val="single"/>
              </w:rPr>
              <w:t>РАЗДЕЛ 3.Демонтаж трубопроводов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35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Cs w:val="20"/>
              </w:rPr>
              <w:t>Водовод,Сточная линия сталь.труб 159x6мм, 0,69+0,65+0,700=2,04км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1101-0101-0361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Грунты 1 группы в траншеях. Разработка в отвал экскаваторами "Обратная лопата" с ковшом вместимостью 0,65 (0,5 - 1) м3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2284,8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705660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705660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139567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912845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84,84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193842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67618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1101-0104-0401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2284,8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112472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112471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27104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150742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16,48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37644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11166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1122-0301-0105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Трубы водопроводные стальные, диаметр 159 мм. Демонтаж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2,04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796293,88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209063,19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1624440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426489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45533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1317348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3177131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564910,85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87370,91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1152418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178237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235343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22.1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261-107-0567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200" w:firstLine="301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Электроды, d=4 мм, Э42 ГОСТ 9466-75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0,1632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278998,00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45532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Погрузка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74,97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77444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83640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6196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Разгрузка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74,97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77444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83640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6196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412-501-0316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15 до 20 км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1499,4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115454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124690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9236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35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Cs w:val="20"/>
              </w:rPr>
              <w:t>Выкидные линии из ст.труб Ду114мм, 16,9км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1101-0101-0361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Грунты 1 группы в траншеях. Разработка в отвал экскаваторами "Обратная лопата" с ковшом вместимостью 0,65 (0,5 - 1) м3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18928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5845913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5845913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1156213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7562296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84,84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1605852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560170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1101-0104-0401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18928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931750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931750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224538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1248791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16,48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311858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92503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lastRenderedPageBreak/>
              <w:t>28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1125-0201-0103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(Выкидные линии) диаметром до 100 мм. Резка труб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16,9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755720,65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433018,31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12771679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7318009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400681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7001866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21355428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298993,42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156294,04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5052989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2641369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1581884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28.1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261-107-0574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200" w:firstLine="301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Электроды для сварки магистральных газонефтепроводов ГОСТ 9466-75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0,027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0,4563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647257,00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295343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1125-0209-0203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 диаметром 100 мм. Демонтаж труб с разборкой изоляции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337825,23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294252,41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5709246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4972865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2668920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9048419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43572,82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129970,32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736381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2196498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670253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1125-0210-0101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16,9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682361,26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559180,55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11531905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9450151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13521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3826463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16587037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122380,63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126430,25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2068233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2136671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1228669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Погрузка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270,4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279323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301669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22346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Разгрузка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270,4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279323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301669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22346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412-501-0316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15 до 20 км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5408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416416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449729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33313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35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Cs w:val="20"/>
              </w:rPr>
              <w:t>Выкидные линии из ст.труб Ду73мм, 0,66+0,32км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1101-0101-0361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Грунты 1 группы в траншеях. Разработка в отвал экскаваторами "Обратная лопата" с ковшом вместимостью 0,65 (0,5 - 1) м3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1097,6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338994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338993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67047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438524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84,84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93120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32483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1101-0104-0401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1097,6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54030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54030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13021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72415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16,48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18084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5364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1125-0201-0103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(Выкидные линии) диаметром до 100 мм. Резка труб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0,98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755720,65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433018,31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740606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424358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23234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406025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1238362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298993,42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156294,04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293014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153168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91731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36.1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261-107-0574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200" w:firstLine="301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Электроды для сварки магистральных газонефтепроводов ГОСТ 9466-75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0,027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0,02646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647257,00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17126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1125-0209-0203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 диаметром 100 мм. Демонтаж труб с разборкой изоляции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0,98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337825,23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294252,41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331069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288367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154766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524702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43572,82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129970,32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42701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127371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38867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1125-0210-0101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0,98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682361,26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559180,55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668714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547997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784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221890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961852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122380,63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126430,25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119933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123902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71248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Погрузка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15,68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16197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17493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Разгрузка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15,68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16197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17493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412-501-0316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15 до 20 км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313,6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24147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26079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1932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35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Cs w:val="20"/>
              </w:rPr>
              <w:t>Выкидные линии из СВТ труб Ду100мм, 1,975км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1101-0101-0361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Грунты 1 группы в траншеях. Разработка в отвал экскаваторами "Обратная лопата" с ковшом вместимостью 0,65 (0,5 - 1) м3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683176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683176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135120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883759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84,84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187666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65464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1101-0104-0401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2212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108888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108888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26240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145939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16,48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36445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10810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lastRenderedPageBreak/>
              <w:t>44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1122-1601-0101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из стеклопластиковых труб диаметром 100 мм. Демонтаж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1,975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651824,98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255943,98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1287354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505490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950479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2416860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395881,00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90235,34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781865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178215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179027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1125-0210-0101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1,975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682361,26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559180,55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1347663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1104382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1579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447175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1938425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122380,63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126430,25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241702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249700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143587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Трубы СВТ. Погрузка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4,60175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4754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5134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Трубы СВТ. Разгрузка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4,60175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4754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5134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412-501-0316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15 до 20 км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92,035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7087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7654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567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35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Cs w:val="20"/>
              </w:rPr>
              <w:t>Нагнетательные линии из ст.труб Ду73мм, 1,960км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1101-0101-0361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Грунты 1 группы в траншеях. Разработка в отвал экскаваторами "Обратная лопата" с ковшом вместимостью 0,65 (0,5 - 1) м3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2195,2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677988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677988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134093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877048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84,84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186241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64966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1101-0104-0401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2195,2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108061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108061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26041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144830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16,48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36168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10728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51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1125-0201-0103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(Нагнетательные линии) диаметром до 100 мм. Резка труб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1,96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755720,65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433018,31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1481212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848716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46469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812051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2476724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298993,42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156294,04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586027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306336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183461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51.1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261-107-0574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200" w:firstLine="301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Электроды для сварки магистральных газонефтепроводов ГОСТ 9466-75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0,027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0,05292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647257,00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34253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1125-0209-0203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 диаметром 100 мм. Демонтаж труб с разборкой изоляции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1,96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337825,23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294252,41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662137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576735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309532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1049402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43572,82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129970,32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85403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254742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77734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1125-0210-0101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1,96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682361,26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559180,55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1337428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1095994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1568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443779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1923704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122380,63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126430,25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239866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247803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142497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Погрузка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31,36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32395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34987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2592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Разгрузка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31,36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32395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34987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2592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412-501-0316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15 до 20 км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627,2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48294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52158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3864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35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Cs w:val="20"/>
              </w:rPr>
              <w:t>Нагнетательные линии из СВТ труб Ду100мм, 5,287км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1101-0101-0361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Грунты 1 группы в траншеях. Разработка в отвал экскаваторами "Обратная лопата" с ковшом вместимостью 0,65 (0,5 - 1) м3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5921,44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1828837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1828837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361710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2365791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84,84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502375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175244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1101-0104-0401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5921,44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291489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291489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70244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390672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16,48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97562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28939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1122-1601-0101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из стеклопластиковых труб диаметром 100 мм. Демонтаж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5,287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651824,98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255943,98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3446199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1353176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2544396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6469843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395881,00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90235,34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2093023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477074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479248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1125-0210-0101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5,287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682361,26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559180,55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3607644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2956388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4230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1197071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5189093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122380,63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126430,25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647026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668437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384377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Трубы СВТ. Погрузка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12,31871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12725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13743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1018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Трубы СВТ. Разгрузка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12,31871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12725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13743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1018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412-501-0316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15 до 20 км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246,3742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18971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20489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1518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35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Cs w:val="20"/>
              </w:rPr>
              <w:t>Нефтепровод коллектор из ст.труб Д.159, 1,9км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1101-0101-0361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Грунты 1 группы в траншеях. Разработка в отвал экскаваторами "Обратная лопата" с ковшом вместимостью 0,65 (0,5 - 1) м3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2128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657233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657233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129988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850199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84,84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180540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62978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1101-0104-0401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2128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104753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104753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25244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140397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16,48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35061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10400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66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1125-0201-0105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диаметром 159 мм. Резка труб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1,9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938232,83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520371,98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1782642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988707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71724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979109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2982692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380111,10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186175,40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722211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353733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220940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66.1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261-107-0574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200" w:firstLine="301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Электроды для сварки магистральных газонефтепроводов ГОСТ 9466-75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0,046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0,0874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647257,00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56570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1125-0209-0205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 диаметром 159 мм. Демонтаж труб с разборкой изоляции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1,9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355464,04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305666,53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675382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580766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317219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1072009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49797,50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133672,16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94615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253977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79408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1125-0210-0103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промысловые диаметром 159 мм. Очистка полости (промывка и продувка)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1,9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933949,67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770550,80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1774504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1464047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1225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581585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2544576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162753,62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173617,28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309232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329873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188487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69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Погрузка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69,825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72129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77899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5770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Разгрузка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69,825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72129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77899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5770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71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412-501-0316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15 до 20 км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1396,5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107530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116132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8602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35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Cs w:val="20"/>
              </w:rPr>
              <w:t>Нефтепровод из СВТ труб Д.160, 17км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1101-0101-0361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Грунты 1 группы в траншеях. Разработка в отвал экскаваторами "Обратная лопата" с ковшом вместимостью 0,65 (0,5 - 1) м3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19040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5880504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5880504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1163055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7607043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84,84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1615354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563485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73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1101-0104-0401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19040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937263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937263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225866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1256180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16,48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313703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93050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74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1122-1601-0101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из стеклопластиковых труб диаметром 160 мм. Демонтаж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651824,98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255943,98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11081025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4351048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8181338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20803352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395881,00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90235,34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6729977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1534001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1540989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1125-0210-0103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промысловые диаметром 160 мм. Очистка полости (промывка и продувка)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933949,67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770550,80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15877144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13099364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10968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5203658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22767266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162753,62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173617,28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2766812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2951494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1686464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76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Трубы СВТ. Погрузка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81,77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84468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91225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6757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Трубы СВТ. Разгрузка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81,77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84468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91225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6757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lastRenderedPageBreak/>
              <w:t>78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412-501-0316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15 до 20 км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1635,4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125926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136000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10074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35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Cs w:val="20"/>
              </w:rPr>
              <w:t>Газопроводы-0,3 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1101-0101-0361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Грунты 1 группы в траншеях. Разработка в отвал экскаваторами "Обратная лопата" с ковшом вместимостью 0,65 (0,5 - 1) м3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103774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103773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20524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134242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84,84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28506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9944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1101-0104-0401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16540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16540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3986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22168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16,48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5536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1642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81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1122-0501-0202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из полимерных раструбных труб (ПВХ-О), диаметр 110 мм. Демонтаж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0,3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39739,48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2541,59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11922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762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11430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25220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37197,90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1287,71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11159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1868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82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Трубы ПЭ. Погрузка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1,047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1082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1169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83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Трубы ПЭ. Разгрузка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1,047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1082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1169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412-501-0316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15 до 20 км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20,94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1612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1741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35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Cs w:val="20"/>
              </w:rPr>
              <w:t>Нагнетательные линии из ст.труб Ду114мм, 0,560км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1101-0101-0361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Грунты 1 группы в траншеях. Разработка в отвал экскаваторами "Обратная лопата" с ковшом вместимостью 0,65 (0,5 - 1) м3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627,2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193711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193711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38312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250585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84,84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53212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18562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86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1101-0104-0401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627,2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30875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30875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7440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41380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16,48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3065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87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1125-0201-0103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(Нагнетательные линии) диаметром до 100 мм. Резка труб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0,56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755720,65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433018,31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423204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242491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13277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232014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707636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298993,42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156294,04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167436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87525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52417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87.1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261-107-0574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200" w:firstLine="301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Электроды для сварки магистральных газонефтепроводов ГОСТ 9466-75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0,027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0,01512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647257,00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9787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88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1125-0209-0203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 диаметром 100 мм. Демонтаж труб с разборкой изоляции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0,56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337825,23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294252,41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189182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164781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88438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299829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43572,82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129970,32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24401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72783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22210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1125-0210-0101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0,56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682361,26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559180,55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382122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313141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448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126794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549629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122380,63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126430,25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68533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70801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40713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Погрузка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8,96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9256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9996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740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Разгрузка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8,96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9256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9996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740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92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412-501-0316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15 до 20 км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179,2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13798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14902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35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Cs w:val="20"/>
              </w:rPr>
              <w:t>Нефтесборный коллектор из ст.труб Д.159, 0,747км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1101-0101-0361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Грунты 1 группы в траншеях. Разработка в отвал экскаваторами "Обратная лопата" с ковшом вместимостью 0,65 (0,5 - 1) м3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836,64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258396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258397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51106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334262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84,84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70981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24760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lastRenderedPageBreak/>
              <w:t>94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1101-0104-0401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836,64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41184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41184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9925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55198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16,48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13784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4089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95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1125-0201-0105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диаметром 159 мм. Резка труб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0,747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938232,83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520371,98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700860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388718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28199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384945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1172669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380111,10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186175,40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283943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139073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86864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95.1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261-107-0574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200" w:firstLine="301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Электроды для сварки магистральных газонефтепроводов ГОСТ 9466-75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0,046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0,034362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647257,00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22241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96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1125-0209-0205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 диаметром 159 мм. Демонтаж труб с разборкой изоляции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0,747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355464,04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305666,53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265532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228333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124717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421469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49797,50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133672,16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37199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99853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31220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97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1125-0210-0103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промысловые диаметром 159 мм. Очистка полости (промывка и продувка)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0,747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933949,67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770550,80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697660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575601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482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228655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1000420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162753,62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173617,28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121577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129692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74105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98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Погрузка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17,4195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17994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19434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1440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Разгрузка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17,4195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17994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19434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1440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412-501-0316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15 до 20 км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348,39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26826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28972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2146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35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Cs w:val="20"/>
              </w:rPr>
              <w:t>Выкидные линии из ст.труб Ду89мм, 0,54+0,165=0,705км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101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1101-0101-0361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Грунты 1 группы в траншеях. Разработка в отвал экскаваторами "Обратная лопата" с ковшом вместимостью 0,65 (0,5 - 1) м3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789,6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243868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243868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48233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315469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84,84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66990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23368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102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1101-0104-0401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789,6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38869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38868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9367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52095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16,48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13009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3859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1125-0201-0103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(Выкидные линии) диаметром до 100 мм. Резка труб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0,705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755720,65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433018,31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532783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305278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16715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292090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890862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298993,42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156294,04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210790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110187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65990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103.1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261-107-0574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200" w:firstLine="301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Электроды для сварки магистральных газонефтепроводов ГОСТ 9466-75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0,027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0,019035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647257,00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12321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104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1125-0209-0203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 диаметром 100 мм. Демонтаж труб с разборкой изоляции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0,705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337825,23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294252,41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238167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207448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111337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377464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43572,82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129970,32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30719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91629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27960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1125-0210-0101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0,705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682361,26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559180,55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481065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394222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565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159625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691945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122380,63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126430,25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86278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89133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51255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106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Погрузка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11,28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11652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12584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107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Разгрузка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11,28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11652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12584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108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412-501-0316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автомобилями трубовозами (плетевозами) вне населенных пунктов (грунтовые дороги). Грузоподъемность свыше 10 т. Расстояние перевозки свыше 15 до 20 км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225,6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17371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18761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1390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double" w:sz="6" w:space="0" w:color="CCCCCC"/>
              <w:left w:val="single" w:sz="4" w:space="0" w:color="CCCCCC"/>
              <w:bottom w:val="nil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ИТОГО ПО РАЗДЕЛУ 3</w:t>
            </w:r>
          </w:p>
        </w:tc>
        <w:tc>
          <w:tcPr>
            <w:tcW w:w="372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000000" w:fill="CCFFFF"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104016988</w:t>
            </w:r>
          </w:p>
        </w:tc>
        <w:tc>
          <w:tcPr>
            <w:tcW w:w="330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75368049</w:t>
            </w:r>
          </w:p>
        </w:tc>
        <w:tc>
          <w:tcPr>
            <w:tcW w:w="352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681202</w:t>
            </w:r>
          </w:p>
        </w:tc>
        <w:tc>
          <w:tcPr>
            <w:tcW w:w="308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43438699</w:t>
            </w:r>
          </w:p>
        </w:tc>
        <w:tc>
          <w:tcPr>
            <w:tcW w:w="337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159252143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ind w:firstLineChars="200" w:firstLine="36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25805463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21967530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11796456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Стоимость общестроительных работ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104016988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Материалы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681205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Всего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47772993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Транспортные расходы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2162273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Накладные расходы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43438699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прибыль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11796456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ВСЕГО, Стоимость общестроительных работ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159252143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21960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47772993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ИТОГО ПО РАЗДЕЛУ 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159252143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21960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47772993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24"/>
                <w:u w:val="single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24"/>
                <w:u w:val="single"/>
              </w:rPr>
              <w:t>РАЗДЕЛ 4.Демонтаж зданий и сооружений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109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1146-0601-0905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Здание насосной. Поэлементная разборка всех конструкций с сохранением годных материалов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строительного объема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151,38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1357,56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593,35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205507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89821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122932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354715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764,21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202,55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115686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30662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26275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1146-0601-0905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Здание операторное. Поэлементная разборка всех конструкций с сохранением годных материалов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строительного объема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283,44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1357,56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593,35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384787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168178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230176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664160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764,21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202,55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216608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57410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49197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1146-0601-0905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Здание техн. насосной. Поэлементная разборка всех конструкций с сохранением годных материалов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строительного объема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1357,56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593,35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488722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213605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292348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843556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764,21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202,55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275116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72917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62486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1109-0402-0102 РСНБ РК 2022 Кзтр и Кэм=1,08 </w:t>
            </w: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ТЧ 09 табл.3 п.3.5 Кзтр=0,6, Кэм=0,7, Кмр=0,5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Ограждение территории УПН ГРАН (хоз.постройка). Демонтаж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м2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654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2148,08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897,70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1404847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587094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9392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707465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2281297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1236,03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331,73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808361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216950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168985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1109-0304-0101 РСНБ РК 2022 Кзтр и Кэм=1,08 </w:t>
            </w: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ТЧ 09 табл.3 п.3.5 Кзтр=0,6, Кэм=0,7, Кмр=0,5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Переходн.лестница ч/з обвал.РВС-1000м3.Демонтаж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0,9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65982,95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24619,30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59385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22157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1186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31393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98041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40046,24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10506,76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36042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9456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7262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113.1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261-107-0576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200" w:firstLine="301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Электроды, d=4 мм, Э46 ГОСТ 9466-75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0,002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0,0018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289955,00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522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114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1217-0101-0601 РСНБ РК 2022 Кзтр и Кэм=1,06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Кабель. Демонтаж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158,34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0,28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68087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48994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126448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158,06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0,19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67965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9366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115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1217-0101-0705 РСНБ РК 2022 Кзтр и Кэм=1,06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Светильники РКУ. Демонтаж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312,45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2,28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4999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3591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9277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310,16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1,57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4963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116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1134-0101-0701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Радиомачты стальные решетчатые на оттяжках для зоновых линий связи высотой до 30 м. Демонтаж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 ствола мачты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1,2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109263,52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41372,82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131116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49647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78889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226805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67890,70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18610,19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81469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22332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16800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117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1109-0304-0101 РСНБ РК 2022 Кзтр и Кэм=1,08 </w:t>
            </w: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ТЧ 09 табл.3 п.3.5 Кзтр=0,6, Кэм=0,7, Кмр=0,5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Площадка приустьевая и под рем.агр.фунд.СК скв.86н,Демонтаж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65982,95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24619,30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659830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246193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13175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348816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1089337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40046,24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10506,76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400462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105068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80692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117.1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261-107-0576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200" w:firstLine="301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Электроды, d=4 мм, Э46 ГОСТ 9466-75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0,002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289955,00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5799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118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1109-0304-0101 РСНБ РК 2022 Кзтр и Кэм=1,08 </w:t>
            </w: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ТЧ 09 табл.3 п.3.5 Кзтр=0,6, Кэм=0,7, Кмр=0,5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Площадка приустьевая и под рем.агр.фунд.СК скв.75,Демонтаж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65982,95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24619,30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659830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246193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13175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348816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1089337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40046,24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10506,76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400462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105068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80692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lastRenderedPageBreak/>
              <w:t>118.1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261-107-0576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200" w:firstLine="301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Электроды, d=4 мм, Э46 ГОСТ 9466-75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0,002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289955,00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5799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C74279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119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1146-0601-0801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Беседка Гран. Разборка с вывозкой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69432,35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10371,30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69432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10371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53678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132959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59061,05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4841,02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59061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4841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9849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1125-0130-0102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Здания из спаренных и одиночных блок-боксов. Демонтаж /Здание мобильное 1-скат. 20мест.столовая Гран/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 блок-боксов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27491,04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13183,20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137455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65916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87717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243186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14307,84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4970,69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71539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24853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18014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414-103-0501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Конструкции металлические. Погрузка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33,64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917,00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30848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33316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2468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414-103-0502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Конструкции металлические. Разгрузка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33,64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917,00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30848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33316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2468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411-103-0216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строительных грузов бортовыми автомобилями вне населенных пунктов. Грузоподъемность свыше 10 т. Расстояние перевозки свыше 15 до 20 км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672,8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32967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35604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2637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124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414-104-0501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Мусор строительный (механизированная). Погрузка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1430,676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170,00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243215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262672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19457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125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411-103-0216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строительных грузов бортовыми автомобилями вне населенных пунктов. Грузоподъемность свыше 10 т. Расстояние перевозки свыше 15 до 20 км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28613,52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1402062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1514227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112165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double" w:sz="6" w:space="0" w:color="CCCCCC"/>
              <w:left w:val="single" w:sz="4" w:space="0" w:color="CCCCCC"/>
              <w:bottom w:val="nil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ИТОГО ПО РАЗДЕЛУ 4</w:t>
            </w:r>
          </w:p>
        </w:tc>
        <w:tc>
          <w:tcPr>
            <w:tcW w:w="372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000000" w:fill="CCFFFF"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6013937</w:t>
            </w:r>
          </w:p>
        </w:tc>
        <w:tc>
          <w:tcPr>
            <w:tcW w:w="330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1699333</w:t>
            </w:r>
          </w:p>
        </w:tc>
        <w:tc>
          <w:tcPr>
            <w:tcW w:w="352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36928</w:t>
            </w:r>
          </w:p>
        </w:tc>
        <w:tc>
          <w:tcPr>
            <w:tcW w:w="308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2354815</w:t>
            </w:r>
          </w:p>
        </w:tc>
        <w:tc>
          <w:tcPr>
            <w:tcW w:w="337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9038253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ind w:firstLineChars="200" w:firstLine="36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2537734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649665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669500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Стоимость общестроительных работ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3230045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Всего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1105530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Транспортные расходы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1739940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Накладные расходы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918325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прибыль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331869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ВСЕГО, Стоимость общестроительных работ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4480239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647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1105530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Стоимость металломонтажных работ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2783892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Материалы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36925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Всего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2081869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Накладные расходы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1436490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прибыль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337631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ВСЕГО, Стоимость металломонтажных работ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4558013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1105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2081869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ИТОГО ПО РАЗДЕЛУ 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9038252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1752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3187399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24"/>
                <w:u w:val="single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24"/>
                <w:u w:val="single"/>
              </w:rPr>
              <w:t>РАЗДЕЛ 5.Демонтаж ВЛ-0,4кВ, ВЛ-6кВ, ВЛ-10кВ, КЛ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126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1133-0210-0301 РСНБ РК 2022 Кзтр и Кэм=1,08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Опоры ВЛ 0,38-10 кВ. Демонтаж без приставок одностоечных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744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4901,00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3125,86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3646346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2325639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2005641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6104146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1775,14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1594,55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1320707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1186344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452159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127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1133-0210-0103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Провода ВЛ 6-10 кВ. Демонтаж трех проводов с одной опоры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6896,04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2844,48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1379207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568896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823758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2379202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4051,56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1096,93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810311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219386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176237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128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1133-0210-0101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Провода ВЛ 0,38 кВ. Демонтаж трех проводов с одной опоры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544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4905,65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2458,17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2668675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1337245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1490640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4492060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2447,48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977,70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1331431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531869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332745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1308-0101-2501 РСНБ РК 2022 Кзтр и Кэм=1,06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Подстанция комплектная трансформаторная напряжением до 10 кВ с трансформатором мощностью до 400 KB•A. Монтаж оборудования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подстанция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129164,66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59553,93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387494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178662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19253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193884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627889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63192,96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26568,34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189579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79705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46510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lastRenderedPageBreak/>
              <w:t>130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1217-0101-0601 РСНБ РК 2022 Кзтр и Кэм=1,06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Кабельные линии. Демонтаж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365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158,34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0,28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57794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41588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107333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158,06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0,19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57691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7951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131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1101-0101-0361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Грунты 1 группы в траншеях. Разработка в отвал экскаваторами "Обратная лопата" с ковшом вместимостью 0,65 (0,5 - 1) м3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292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308,85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90184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90184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17837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116662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84,84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24773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8642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132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1101-0104-0401 РСНБ РК 2022 Кзтр и Кэм=1,08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Траншеи и котлованы. Засыпка бульдозерами мощностью 59 кВт (80 л с) при перемещении грунта до 5 м. Группа грунтов 1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грунта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292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49,23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14374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14374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3464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19265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16,48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4811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1427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133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414-103-0501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Конструкции металлические. Погрузка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29,4186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917,00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26977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29135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2158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134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414-103-0502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Конструкции металлические. Разгрузка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29,4186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917,00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26977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29135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2158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135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414-101-0701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Грузы неупакованные (железобетонные изделия и конструкции) до 3 т. Погрузка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1139,2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1062874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1147904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85030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136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414-101-0702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Грузы неупакованные (железобетонные изделия и конструкции) до 3 т. Разгрузка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1139,2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933,00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1062874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1147904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85030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137</w:t>
            </w:r>
          </w:p>
        </w:tc>
        <w:tc>
          <w:tcPr>
            <w:tcW w:w="40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411-103-0216 РСНБ РК 2022</w:t>
            </w:r>
          </w:p>
        </w:tc>
        <w:tc>
          <w:tcPr>
            <w:tcW w:w="1263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1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строительных грузов бортовыми автомобилями вне населенных пунктов. Грузоподъемность свыше 10 т. Расстояние перевозки свыше 15 до 20 км</w:t>
            </w:r>
          </w:p>
        </w:tc>
        <w:tc>
          <w:tcPr>
            <w:tcW w:w="37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</w:p>
        </w:tc>
        <w:tc>
          <w:tcPr>
            <w:tcW w:w="270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23372,372</w:t>
            </w:r>
          </w:p>
        </w:tc>
        <w:tc>
          <w:tcPr>
            <w:tcW w:w="305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49,00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1145246</w:t>
            </w:r>
          </w:p>
        </w:tc>
        <w:tc>
          <w:tcPr>
            <w:tcW w:w="33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7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1236866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91620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double" w:sz="6" w:space="0" w:color="CCCCCC"/>
              <w:left w:val="single" w:sz="4" w:space="0" w:color="CCCCCC"/>
              <w:bottom w:val="nil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ИТОГО ПО РАЗДЕЛУ 5</w:t>
            </w:r>
          </w:p>
        </w:tc>
        <w:tc>
          <w:tcPr>
            <w:tcW w:w="372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000000" w:fill="CCFFFF"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11569022</w:t>
            </w:r>
          </w:p>
        </w:tc>
        <w:tc>
          <w:tcPr>
            <w:tcW w:w="330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4515103</w:t>
            </w:r>
          </w:p>
        </w:tc>
        <w:tc>
          <w:tcPr>
            <w:tcW w:w="352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19253</w:t>
            </w:r>
          </w:p>
        </w:tc>
        <w:tc>
          <w:tcPr>
            <w:tcW w:w="308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4576812</w:t>
            </w:r>
          </w:p>
        </w:tc>
        <w:tc>
          <w:tcPr>
            <w:tcW w:w="337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17437501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ind w:firstLineChars="200" w:firstLine="36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3709719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2046958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1291667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Стоимость монтажных работ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387494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Материалы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19253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Всего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269284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Накладные расходы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193884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прибыль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46510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ВСЕГО, Стоимость монтажных работ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627888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129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269284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Стоимость общестроительных работ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11181528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Всего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5487393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Транспортные расходы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3324947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Накладные расходы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4382928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прибыль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1245157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64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ВСЕГО, Стоимость общестроительных работ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16809613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2983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5487393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ИТОГО ПО РАЗДЕЛУ 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17437501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3113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5756677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double" w:sz="6" w:space="0" w:color="CCCCCC"/>
              <w:left w:val="single" w:sz="4" w:space="0" w:color="CCCCCC"/>
              <w:bottom w:val="nil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ИТОГО ПО СМЕТЕ:</w:t>
            </w:r>
          </w:p>
        </w:tc>
        <w:tc>
          <w:tcPr>
            <w:tcW w:w="372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000000" w:fill="CCFFFF"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226079164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ind w:firstLineChars="200" w:firstLine="36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- Зарплата рабочих строителей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47963972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- Затраты на эксплуатацию машин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89155978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- в том числе зарплата машинистов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27281804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- Материалов, изделий и конструкций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844343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- Перевозка грузов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9396312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- Накладные расходы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61971948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- Сметная прибыль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16746606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C74279" w:rsidRPr="00C74279" w:rsidRDefault="00C74279" w:rsidP="00C74279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C7427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C74279" w:rsidRPr="00C74279" w:rsidTr="00C74279">
        <w:trPr>
          <w:trHeight w:val="20"/>
        </w:trPr>
        <w:tc>
          <w:tcPr>
            <w:tcW w:w="1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auto" w:fill="auto"/>
            <w:noWrap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037" w:type="pct"/>
            <w:gridSpan w:val="3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Составил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auto" w:fill="auto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523" w:type="pct"/>
            <w:gridSpan w:val="8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auto" w:fill="auto"/>
            <w:vAlign w:val="bottom"/>
            <w:hideMark/>
          </w:tcPr>
          <w:p w:rsidR="00C74279" w:rsidRPr="00C74279" w:rsidRDefault="00C74279" w:rsidP="00C74279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C74279">
              <w:rPr>
                <w:rFonts w:ascii="Times New Roman CYR" w:hAnsi="Times New Roman CYR" w:cs="Times New Roman CYR"/>
                <w:szCs w:val="20"/>
              </w:rPr>
              <w:t>Калыбаева</w:t>
            </w:r>
          </w:p>
        </w:tc>
      </w:tr>
    </w:tbl>
    <w:p w:rsidR="008309EF" w:rsidRPr="008309EF" w:rsidRDefault="008309EF" w:rsidP="00B44203">
      <w:pPr>
        <w:jc w:val="left"/>
        <w:rPr>
          <w:rFonts w:eastAsia="SimSun"/>
          <w:b/>
          <w:sz w:val="24"/>
        </w:rPr>
      </w:pPr>
    </w:p>
    <w:p w:rsidR="00B44203" w:rsidRPr="00B44203" w:rsidRDefault="00B44203" w:rsidP="00B44203">
      <w:pPr>
        <w:jc w:val="left"/>
        <w:rPr>
          <w:rFonts w:eastAsia="SimSun"/>
          <w:b/>
          <w:sz w:val="24"/>
        </w:rPr>
      </w:pPr>
    </w:p>
    <w:p w:rsidR="00B44203" w:rsidRPr="006A5DA7" w:rsidRDefault="00B44203" w:rsidP="006A5DA7">
      <w:pPr>
        <w:rPr>
          <w:rFonts w:eastAsia="SimSun"/>
        </w:rPr>
      </w:pPr>
    </w:p>
    <w:sectPr w:rsidR="00B44203" w:rsidRPr="006A5DA7" w:rsidSect="00140408">
      <w:headerReference w:type="default" r:id="rId8"/>
      <w:footerReference w:type="default" r:id="rId9"/>
      <w:pgSz w:w="23814" w:h="16839" w:orient="landscape" w:code="8"/>
      <w:pgMar w:top="1134" w:right="851" w:bottom="1134" w:left="1701" w:header="709" w:footer="709" w:gutter="0"/>
      <w:pgNumType w:start="2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351" w:rsidRDefault="006F4351">
      <w:r>
        <w:separator/>
      </w:r>
    </w:p>
  </w:endnote>
  <w:endnote w:type="continuationSeparator" w:id="0">
    <w:p w:rsidR="006F4351" w:rsidRDefault="006F4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C24" w:rsidRPr="005804AC" w:rsidRDefault="005751E9" w:rsidP="0013185C">
    <w:pPr>
      <w:pBdr>
        <w:top w:val="single" w:sz="4" w:space="1" w:color="auto"/>
      </w:pBdr>
      <w:contextualSpacing/>
      <w:jc w:val="both"/>
      <w:rPr>
        <w:sz w:val="14"/>
        <w:szCs w:val="14"/>
      </w:rPr>
    </w:pPr>
    <w:r>
      <w:rPr>
        <w:sz w:val="14"/>
        <w:szCs w:val="14"/>
      </w:rPr>
      <w:t>ПРОЕКТ</w:t>
    </w:r>
    <w:r w:rsidR="00971C24">
      <w:rPr>
        <w:sz w:val="14"/>
        <w:szCs w:val="14"/>
      </w:rPr>
      <w:t xml:space="preserve"> РАЗРАБОТКИ МЕСТОРОЖДЕНИЯ </w:t>
    </w:r>
    <w:r w:rsidR="00AE008D">
      <w:rPr>
        <w:sz w:val="14"/>
        <w:szCs w:val="14"/>
      </w:rPr>
      <w:t>ГРАН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351" w:rsidRDefault="006F4351">
      <w:r>
        <w:separator/>
      </w:r>
    </w:p>
  </w:footnote>
  <w:footnote w:type="continuationSeparator" w:id="0">
    <w:p w:rsidR="006F4351" w:rsidRDefault="006F4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C24" w:rsidRPr="00182DDA" w:rsidRDefault="00971C24" w:rsidP="0013185C">
    <w:pPr>
      <w:framePr w:wrap="around" w:vAnchor="text" w:hAnchor="page" w:x="22711" w:y="12"/>
      <w:tabs>
        <w:tab w:val="center" w:pos="4677"/>
        <w:tab w:val="right" w:pos="9355"/>
      </w:tabs>
      <w:rPr>
        <w:szCs w:val="20"/>
        <w:lang w:val="x-none" w:eastAsia="x-none"/>
      </w:rPr>
    </w:pPr>
    <w:r w:rsidRPr="00182DDA">
      <w:rPr>
        <w:szCs w:val="20"/>
        <w:lang w:val="x-none" w:eastAsia="x-none"/>
      </w:rPr>
      <w:fldChar w:fldCharType="begin"/>
    </w:r>
    <w:r w:rsidRPr="00182DDA">
      <w:rPr>
        <w:szCs w:val="20"/>
        <w:lang w:val="x-none" w:eastAsia="x-none"/>
      </w:rPr>
      <w:instrText xml:space="preserve">PAGE  </w:instrText>
    </w:r>
    <w:r w:rsidRPr="00182DDA">
      <w:rPr>
        <w:szCs w:val="20"/>
        <w:lang w:val="x-none" w:eastAsia="x-none"/>
      </w:rPr>
      <w:fldChar w:fldCharType="separate"/>
    </w:r>
    <w:r w:rsidR="00C74279">
      <w:rPr>
        <w:noProof/>
        <w:szCs w:val="20"/>
        <w:lang w:val="x-none" w:eastAsia="x-none"/>
      </w:rPr>
      <w:t>220</w:t>
    </w:r>
    <w:r w:rsidRPr="00182DDA">
      <w:rPr>
        <w:szCs w:val="20"/>
        <w:lang w:val="x-none" w:eastAsia="x-none"/>
      </w:rPr>
      <w:fldChar w:fldCharType="end"/>
    </w:r>
  </w:p>
  <w:p w:rsidR="00971C24" w:rsidRPr="000D554F" w:rsidRDefault="00971C24" w:rsidP="0013185C">
    <w:pPr>
      <w:pStyle w:val="a6"/>
      <w:pBdr>
        <w:bottom w:val="single" w:sz="4" w:space="1" w:color="auto"/>
      </w:pBdr>
      <w:ind w:right="424"/>
      <w:rPr>
        <w:rFonts w:ascii="Times New Roman" w:hAnsi="Times New Roman"/>
        <w:sz w:val="14"/>
        <w:szCs w:val="14"/>
        <w:lang w:val="ru-RU"/>
      </w:rPr>
    </w:pPr>
    <w:r w:rsidRPr="009E39AA">
      <w:rPr>
        <w:rFonts w:ascii="Times New Roman" w:hAnsi="Times New Roman"/>
        <w:sz w:val="14"/>
        <w:szCs w:val="14"/>
        <w:lang w:val="ru-RU"/>
      </w:rPr>
      <w:t>ТАБЛИЧНЫЕ ПРИЛОЖЕНИЯ</w:t>
    </w:r>
  </w:p>
  <w:p w:rsidR="00971C24" w:rsidRPr="00CF20CF" w:rsidRDefault="00971C24" w:rsidP="0013185C">
    <w:pPr>
      <w:pStyle w:val="a6"/>
      <w:ind w:right="28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10E8C"/>
    <w:multiLevelType w:val="hybridMultilevel"/>
    <w:tmpl w:val="98F8DCF0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" w15:restartNumberingAfterBreak="0">
    <w:nsid w:val="24CF3FE8"/>
    <w:multiLevelType w:val="hybridMultilevel"/>
    <w:tmpl w:val="B2E0D7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DE15565"/>
    <w:multiLevelType w:val="hybridMultilevel"/>
    <w:tmpl w:val="B81A2F42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3FB96317"/>
    <w:multiLevelType w:val="hybridMultilevel"/>
    <w:tmpl w:val="62DC239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511613D"/>
    <w:multiLevelType w:val="hybridMultilevel"/>
    <w:tmpl w:val="53008B28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5" w15:restartNumberingAfterBreak="0">
    <w:nsid w:val="4E0A2CF5"/>
    <w:multiLevelType w:val="hybridMultilevel"/>
    <w:tmpl w:val="C29EDB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35D7962"/>
    <w:multiLevelType w:val="hybridMultilevel"/>
    <w:tmpl w:val="004A689E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790"/>
    <w:rsid w:val="0000633B"/>
    <w:rsid w:val="00012C60"/>
    <w:rsid w:val="000151AD"/>
    <w:rsid w:val="000164E1"/>
    <w:rsid w:val="00020525"/>
    <w:rsid w:val="0002580D"/>
    <w:rsid w:val="00047763"/>
    <w:rsid w:val="00055580"/>
    <w:rsid w:val="00055E3B"/>
    <w:rsid w:val="00067C97"/>
    <w:rsid w:val="00083838"/>
    <w:rsid w:val="00091B49"/>
    <w:rsid w:val="000B7CF7"/>
    <w:rsid w:val="000D5BC5"/>
    <w:rsid w:val="000E4935"/>
    <w:rsid w:val="000E49EB"/>
    <w:rsid w:val="00116F27"/>
    <w:rsid w:val="001228EE"/>
    <w:rsid w:val="00124944"/>
    <w:rsid w:val="00124BEA"/>
    <w:rsid w:val="0013185C"/>
    <w:rsid w:val="00140408"/>
    <w:rsid w:val="00176E47"/>
    <w:rsid w:val="00182640"/>
    <w:rsid w:val="00185AB4"/>
    <w:rsid w:val="001B1808"/>
    <w:rsid w:val="001B1A02"/>
    <w:rsid w:val="001C3F28"/>
    <w:rsid w:val="0021211D"/>
    <w:rsid w:val="0021491D"/>
    <w:rsid w:val="00240EE7"/>
    <w:rsid w:val="00242EE1"/>
    <w:rsid w:val="002551FA"/>
    <w:rsid w:val="00266D36"/>
    <w:rsid w:val="00270C3E"/>
    <w:rsid w:val="00271A08"/>
    <w:rsid w:val="0028046B"/>
    <w:rsid w:val="0028456A"/>
    <w:rsid w:val="002862EB"/>
    <w:rsid w:val="00291A6F"/>
    <w:rsid w:val="00294072"/>
    <w:rsid w:val="002A3F17"/>
    <w:rsid w:val="002D71A4"/>
    <w:rsid w:val="002E6D0A"/>
    <w:rsid w:val="002F54C7"/>
    <w:rsid w:val="003007DF"/>
    <w:rsid w:val="003211A6"/>
    <w:rsid w:val="00324B1A"/>
    <w:rsid w:val="00332C7C"/>
    <w:rsid w:val="0034442D"/>
    <w:rsid w:val="003579BB"/>
    <w:rsid w:val="00371FAA"/>
    <w:rsid w:val="00375555"/>
    <w:rsid w:val="0038405B"/>
    <w:rsid w:val="00385232"/>
    <w:rsid w:val="003D2069"/>
    <w:rsid w:val="003D425F"/>
    <w:rsid w:val="003D68BC"/>
    <w:rsid w:val="003F06F9"/>
    <w:rsid w:val="003F23DC"/>
    <w:rsid w:val="004047DB"/>
    <w:rsid w:val="00466508"/>
    <w:rsid w:val="00471432"/>
    <w:rsid w:val="00484839"/>
    <w:rsid w:val="0048682F"/>
    <w:rsid w:val="00487A70"/>
    <w:rsid w:val="004B0F1D"/>
    <w:rsid w:val="004B3BC8"/>
    <w:rsid w:val="004B3D4F"/>
    <w:rsid w:val="004D263C"/>
    <w:rsid w:val="004D60DC"/>
    <w:rsid w:val="004D67E5"/>
    <w:rsid w:val="00550CF9"/>
    <w:rsid w:val="0057105A"/>
    <w:rsid w:val="005751E9"/>
    <w:rsid w:val="005755E9"/>
    <w:rsid w:val="005804AC"/>
    <w:rsid w:val="0058230C"/>
    <w:rsid w:val="005B4A15"/>
    <w:rsid w:val="005B750C"/>
    <w:rsid w:val="005C2D86"/>
    <w:rsid w:val="005D7C62"/>
    <w:rsid w:val="005E5205"/>
    <w:rsid w:val="00600A04"/>
    <w:rsid w:val="00616362"/>
    <w:rsid w:val="00623137"/>
    <w:rsid w:val="006424D8"/>
    <w:rsid w:val="00646CB6"/>
    <w:rsid w:val="00657A5F"/>
    <w:rsid w:val="00664082"/>
    <w:rsid w:val="00684CDF"/>
    <w:rsid w:val="00685E85"/>
    <w:rsid w:val="00694BBA"/>
    <w:rsid w:val="006A5DA7"/>
    <w:rsid w:val="006D65D0"/>
    <w:rsid w:val="006E43A4"/>
    <w:rsid w:val="006F4351"/>
    <w:rsid w:val="00710A5C"/>
    <w:rsid w:val="00724A7A"/>
    <w:rsid w:val="007265AA"/>
    <w:rsid w:val="00726706"/>
    <w:rsid w:val="00754904"/>
    <w:rsid w:val="007D043D"/>
    <w:rsid w:val="007E4CF9"/>
    <w:rsid w:val="007F1EF6"/>
    <w:rsid w:val="0080050C"/>
    <w:rsid w:val="008014F5"/>
    <w:rsid w:val="00804649"/>
    <w:rsid w:val="00806251"/>
    <w:rsid w:val="008309EF"/>
    <w:rsid w:val="00833071"/>
    <w:rsid w:val="00837056"/>
    <w:rsid w:val="00851259"/>
    <w:rsid w:val="00866C6C"/>
    <w:rsid w:val="00876C43"/>
    <w:rsid w:val="008B40FA"/>
    <w:rsid w:val="008C2B92"/>
    <w:rsid w:val="008D776F"/>
    <w:rsid w:val="008E63B5"/>
    <w:rsid w:val="008E7D4F"/>
    <w:rsid w:val="008F1267"/>
    <w:rsid w:val="008F7362"/>
    <w:rsid w:val="00916DBE"/>
    <w:rsid w:val="0092580B"/>
    <w:rsid w:val="0093273C"/>
    <w:rsid w:val="00940BAC"/>
    <w:rsid w:val="00943B69"/>
    <w:rsid w:val="00947DFE"/>
    <w:rsid w:val="00966DDA"/>
    <w:rsid w:val="00971C24"/>
    <w:rsid w:val="009B51FE"/>
    <w:rsid w:val="009B62E9"/>
    <w:rsid w:val="009D5B26"/>
    <w:rsid w:val="009E39AA"/>
    <w:rsid w:val="009E4DB1"/>
    <w:rsid w:val="00A15580"/>
    <w:rsid w:val="00A16D54"/>
    <w:rsid w:val="00A20E98"/>
    <w:rsid w:val="00A47D66"/>
    <w:rsid w:val="00A47F00"/>
    <w:rsid w:val="00A70E34"/>
    <w:rsid w:val="00A830F2"/>
    <w:rsid w:val="00A85B1E"/>
    <w:rsid w:val="00AB0A54"/>
    <w:rsid w:val="00AC3CF3"/>
    <w:rsid w:val="00AE008D"/>
    <w:rsid w:val="00AE1D19"/>
    <w:rsid w:val="00AE348F"/>
    <w:rsid w:val="00AE4F44"/>
    <w:rsid w:val="00AE6572"/>
    <w:rsid w:val="00AE6D2F"/>
    <w:rsid w:val="00B027BF"/>
    <w:rsid w:val="00B04257"/>
    <w:rsid w:val="00B07058"/>
    <w:rsid w:val="00B117A5"/>
    <w:rsid w:val="00B3067A"/>
    <w:rsid w:val="00B307AC"/>
    <w:rsid w:val="00B44203"/>
    <w:rsid w:val="00B44B56"/>
    <w:rsid w:val="00B462B2"/>
    <w:rsid w:val="00B73EF0"/>
    <w:rsid w:val="00B75FA4"/>
    <w:rsid w:val="00B92E34"/>
    <w:rsid w:val="00BA30D0"/>
    <w:rsid w:val="00BA79E3"/>
    <w:rsid w:val="00BB2BEC"/>
    <w:rsid w:val="00BB4EC0"/>
    <w:rsid w:val="00BC00C5"/>
    <w:rsid w:val="00BD648F"/>
    <w:rsid w:val="00BE246E"/>
    <w:rsid w:val="00BE347C"/>
    <w:rsid w:val="00BE3790"/>
    <w:rsid w:val="00BE4E39"/>
    <w:rsid w:val="00BF0555"/>
    <w:rsid w:val="00BF7D31"/>
    <w:rsid w:val="00C03026"/>
    <w:rsid w:val="00C177C5"/>
    <w:rsid w:val="00C211E6"/>
    <w:rsid w:val="00C3209D"/>
    <w:rsid w:val="00C32775"/>
    <w:rsid w:val="00C3357F"/>
    <w:rsid w:val="00C377DA"/>
    <w:rsid w:val="00C65C28"/>
    <w:rsid w:val="00C660D9"/>
    <w:rsid w:val="00C67561"/>
    <w:rsid w:val="00C73527"/>
    <w:rsid w:val="00C74279"/>
    <w:rsid w:val="00C91004"/>
    <w:rsid w:val="00CA12DD"/>
    <w:rsid w:val="00CB07BB"/>
    <w:rsid w:val="00CB63FC"/>
    <w:rsid w:val="00CB7247"/>
    <w:rsid w:val="00CC54A3"/>
    <w:rsid w:val="00CF0095"/>
    <w:rsid w:val="00CF1D02"/>
    <w:rsid w:val="00CF2080"/>
    <w:rsid w:val="00CF53FA"/>
    <w:rsid w:val="00D05E83"/>
    <w:rsid w:val="00D375DB"/>
    <w:rsid w:val="00D451C8"/>
    <w:rsid w:val="00D5130E"/>
    <w:rsid w:val="00D7293C"/>
    <w:rsid w:val="00D96C6A"/>
    <w:rsid w:val="00DB1209"/>
    <w:rsid w:val="00DB136F"/>
    <w:rsid w:val="00DB4BE2"/>
    <w:rsid w:val="00DB5C00"/>
    <w:rsid w:val="00DE2244"/>
    <w:rsid w:val="00DE255C"/>
    <w:rsid w:val="00DF0619"/>
    <w:rsid w:val="00E17AF1"/>
    <w:rsid w:val="00E41044"/>
    <w:rsid w:val="00E51A6D"/>
    <w:rsid w:val="00E6308C"/>
    <w:rsid w:val="00E63C99"/>
    <w:rsid w:val="00E65DB4"/>
    <w:rsid w:val="00E6774F"/>
    <w:rsid w:val="00E924BA"/>
    <w:rsid w:val="00EA7369"/>
    <w:rsid w:val="00EB2139"/>
    <w:rsid w:val="00EC2A9A"/>
    <w:rsid w:val="00ED06BA"/>
    <w:rsid w:val="00ED7324"/>
    <w:rsid w:val="00EF5E8B"/>
    <w:rsid w:val="00F07B65"/>
    <w:rsid w:val="00F15EC1"/>
    <w:rsid w:val="00F16BBE"/>
    <w:rsid w:val="00F34AB8"/>
    <w:rsid w:val="00F35932"/>
    <w:rsid w:val="00F44F86"/>
    <w:rsid w:val="00F50BCE"/>
    <w:rsid w:val="00F8502E"/>
    <w:rsid w:val="00F90356"/>
    <w:rsid w:val="00FB6130"/>
    <w:rsid w:val="00FB63BB"/>
    <w:rsid w:val="00FC6045"/>
    <w:rsid w:val="00FC617F"/>
    <w:rsid w:val="00FE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C9685A-0688-48AC-A397-CE4537CD7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Обычный для таблиц"/>
    <w:qFormat/>
    <w:rsid w:val="00550CF9"/>
    <w:pPr>
      <w:spacing w:after="0" w:line="240" w:lineRule="auto"/>
      <w:jc w:val="center"/>
    </w:pPr>
    <w:rPr>
      <w:rFonts w:ascii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06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№ таблицы"/>
    <w:basedOn w:val="1"/>
    <w:qFormat/>
    <w:rsid w:val="00550CF9"/>
    <w:pPr>
      <w:spacing w:after="120" w:line="360" w:lineRule="auto"/>
    </w:pPr>
    <w:rPr>
      <w:rFonts w:ascii="Times New Roman" w:hAnsi="Times New Roman"/>
      <w:b/>
      <w:color w:val="000000" w:themeColor="text1"/>
      <w:sz w:val="20"/>
    </w:rPr>
  </w:style>
  <w:style w:type="character" w:customStyle="1" w:styleId="10">
    <w:name w:val="Заголовок 1 Знак"/>
    <w:basedOn w:val="a0"/>
    <w:link w:val="1"/>
    <w:uiPriority w:val="9"/>
    <w:rsid w:val="00ED06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4">
    <w:name w:val="таблиция"/>
    <w:basedOn w:val="a"/>
    <w:link w:val="a5"/>
    <w:qFormat/>
    <w:rsid w:val="00550CF9"/>
    <w:pPr>
      <w:spacing w:line="360" w:lineRule="auto"/>
    </w:pPr>
    <w:rPr>
      <w:color w:val="000000"/>
      <w:szCs w:val="16"/>
    </w:rPr>
  </w:style>
  <w:style w:type="character" w:customStyle="1" w:styleId="a5">
    <w:name w:val="таблиция Знак"/>
    <w:basedOn w:val="a0"/>
    <w:link w:val="a4"/>
    <w:rsid w:val="00550CF9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73527"/>
  </w:style>
  <w:style w:type="paragraph" w:styleId="a6">
    <w:name w:val="header"/>
    <w:basedOn w:val="a"/>
    <w:link w:val="a7"/>
    <w:unhideWhenUsed/>
    <w:rsid w:val="00C73527"/>
    <w:pPr>
      <w:tabs>
        <w:tab w:val="center" w:pos="4677"/>
        <w:tab w:val="right" w:pos="9355"/>
      </w:tabs>
      <w:jc w:val="left"/>
    </w:pPr>
    <w:rPr>
      <w:rFonts w:ascii="Calibri" w:eastAsia="Calibri" w:hAnsi="Calibri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rsid w:val="00C73527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8">
    <w:name w:val="footer"/>
    <w:aliases w:val="Title Down"/>
    <w:basedOn w:val="a"/>
    <w:link w:val="a9"/>
    <w:uiPriority w:val="99"/>
    <w:unhideWhenUsed/>
    <w:rsid w:val="00C73527"/>
    <w:pPr>
      <w:tabs>
        <w:tab w:val="center" w:pos="4677"/>
        <w:tab w:val="right" w:pos="9355"/>
      </w:tabs>
      <w:jc w:val="left"/>
    </w:pPr>
    <w:rPr>
      <w:rFonts w:ascii="Calibri" w:eastAsia="Calibri" w:hAnsi="Calibri"/>
      <w:szCs w:val="20"/>
      <w:lang w:val="x-none" w:eastAsia="x-none"/>
    </w:rPr>
  </w:style>
  <w:style w:type="character" w:customStyle="1" w:styleId="a9">
    <w:name w:val="Нижний колонтитул Знак"/>
    <w:aliases w:val="Title Down Знак"/>
    <w:basedOn w:val="a0"/>
    <w:link w:val="a8"/>
    <w:uiPriority w:val="99"/>
    <w:rsid w:val="00C7352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a">
    <w:name w:val="page number"/>
    <w:rsid w:val="00C73527"/>
  </w:style>
  <w:style w:type="paragraph" w:styleId="2">
    <w:name w:val="Body Text Indent 2"/>
    <w:basedOn w:val="a"/>
    <w:link w:val="20"/>
    <w:rsid w:val="00C73527"/>
    <w:pPr>
      <w:widowControl w:val="0"/>
      <w:spacing w:line="360" w:lineRule="auto"/>
      <w:ind w:firstLineChars="200" w:firstLine="480"/>
      <w:jc w:val="both"/>
    </w:pPr>
    <w:rPr>
      <w:rFonts w:eastAsia="SimSun"/>
      <w:kern w:val="2"/>
      <w:sz w:val="24"/>
      <w:lang w:val="x-none" w:eastAsia="zh-CN"/>
    </w:rPr>
  </w:style>
  <w:style w:type="character" w:customStyle="1" w:styleId="20">
    <w:name w:val="Основной текст с отступом 2 Знак"/>
    <w:basedOn w:val="a0"/>
    <w:link w:val="2"/>
    <w:rsid w:val="00C73527"/>
    <w:rPr>
      <w:rFonts w:ascii="Times New Roman" w:eastAsia="SimSun" w:hAnsi="Times New Roman" w:cs="Times New Roman"/>
      <w:kern w:val="2"/>
      <w:sz w:val="24"/>
      <w:szCs w:val="24"/>
      <w:lang w:val="x-none" w:eastAsia="zh-CN"/>
    </w:rPr>
  </w:style>
  <w:style w:type="paragraph" w:customStyle="1" w:styleId="ab">
    <w:name w:val="Шарб_разд"/>
    <w:basedOn w:val="a"/>
    <w:link w:val="ac"/>
    <w:autoRedefine/>
    <w:rsid w:val="00C73527"/>
    <w:pPr>
      <w:spacing w:after="240"/>
      <w:contextualSpacing/>
      <w:jc w:val="left"/>
    </w:pPr>
    <w:rPr>
      <w:rFonts w:eastAsia="Arial Unicode MS"/>
      <w:b/>
      <w:bCs/>
      <w:color w:val="000000"/>
      <w:sz w:val="24"/>
      <w:lang w:val="x-none" w:eastAsia="ko-KR"/>
    </w:rPr>
  </w:style>
  <w:style w:type="character" w:customStyle="1" w:styleId="ac">
    <w:name w:val="Шарб_разд Знак"/>
    <w:link w:val="ab"/>
    <w:rsid w:val="00C73527"/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paragraph" w:customStyle="1" w:styleId="ad">
    <w:name w:val="Шарб_табл"/>
    <w:basedOn w:val="a"/>
    <w:link w:val="ae"/>
    <w:qFormat/>
    <w:rsid w:val="00C73527"/>
    <w:pPr>
      <w:jc w:val="left"/>
    </w:pPr>
    <w:rPr>
      <w:b/>
      <w:szCs w:val="20"/>
      <w:lang w:val="x-none" w:eastAsia="x-none"/>
    </w:rPr>
  </w:style>
  <w:style w:type="paragraph" w:customStyle="1" w:styleId="af">
    <w:name w:val="Шарб_текст"/>
    <w:basedOn w:val="a"/>
    <w:link w:val="af0"/>
    <w:autoRedefine/>
    <w:qFormat/>
    <w:rsid w:val="00C73527"/>
    <w:pPr>
      <w:spacing w:line="360" w:lineRule="auto"/>
      <w:ind w:firstLine="737"/>
      <w:contextualSpacing/>
      <w:jc w:val="left"/>
    </w:pPr>
    <w:rPr>
      <w:sz w:val="24"/>
      <w:u w:val="single"/>
      <w:lang w:eastAsia="x-none"/>
    </w:rPr>
  </w:style>
  <w:style w:type="character" w:customStyle="1" w:styleId="ae">
    <w:name w:val="Шарб_табл Знак"/>
    <w:link w:val="ad"/>
    <w:rsid w:val="00C73527"/>
    <w:rPr>
      <w:rFonts w:ascii="Times New Roman" w:hAnsi="Times New Roman" w:cs="Times New Roman"/>
      <w:b/>
      <w:sz w:val="20"/>
      <w:szCs w:val="20"/>
      <w:lang w:val="x-none" w:eastAsia="x-none"/>
    </w:rPr>
  </w:style>
  <w:style w:type="character" w:customStyle="1" w:styleId="af0">
    <w:name w:val="Шарб_текст Знак"/>
    <w:link w:val="af"/>
    <w:rsid w:val="00C73527"/>
    <w:rPr>
      <w:rFonts w:ascii="Times New Roman" w:hAnsi="Times New Roman" w:cs="Times New Roman"/>
      <w:sz w:val="24"/>
      <w:szCs w:val="24"/>
      <w:u w:val="single"/>
      <w:lang w:eastAsia="x-none"/>
    </w:rPr>
  </w:style>
  <w:style w:type="paragraph" w:styleId="af1">
    <w:name w:val="Normal (Web)"/>
    <w:basedOn w:val="a"/>
    <w:uiPriority w:val="99"/>
    <w:unhideWhenUsed/>
    <w:rsid w:val="00C73527"/>
    <w:pPr>
      <w:spacing w:before="100" w:beforeAutospacing="1" w:after="100" w:afterAutospacing="1"/>
      <w:jc w:val="left"/>
    </w:pPr>
    <w:rPr>
      <w:sz w:val="24"/>
    </w:rPr>
  </w:style>
  <w:style w:type="paragraph" w:styleId="af2">
    <w:name w:val="Balloon Text"/>
    <w:basedOn w:val="a"/>
    <w:link w:val="af3"/>
    <w:uiPriority w:val="99"/>
    <w:semiHidden/>
    <w:unhideWhenUsed/>
    <w:rsid w:val="00C73527"/>
    <w:pPr>
      <w:jc w:val="left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C73527"/>
    <w:rPr>
      <w:rFonts w:ascii="Tahoma" w:eastAsia="Calibri" w:hAnsi="Tahoma" w:cs="Times New Roman"/>
      <w:sz w:val="16"/>
      <w:szCs w:val="16"/>
      <w:lang w:val="x-none" w:eastAsia="x-none"/>
    </w:rPr>
  </w:style>
  <w:style w:type="table" w:styleId="af4">
    <w:name w:val="Table Grid"/>
    <w:basedOn w:val="a1"/>
    <w:uiPriority w:val="39"/>
    <w:rsid w:val="00C73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ия"/>
    <w:basedOn w:val="ad"/>
    <w:link w:val="af6"/>
    <w:qFormat/>
    <w:rsid w:val="00C73527"/>
    <w:pPr>
      <w:spacing w:after="240"/>
      <w:contextualSpacing/>
    </w:pPr>
    <w:rPr>
      <w:lang w:val="ru-RU"/>
    </w:rPr>
  </w:style>
  <w:style w:type="character" w:customStyle="1" w:styleId="af6">
    <w:name w:val="Таблиция Знак"/>
    <w:link w:val="af5"/>
    <w:rsid w:val="00C73527"/>
    <w:rPr>
      <w:rFonts w:ascii="Times New Roman" w:hAnsi="Times New Roman" w:cs="Times New Roman"/>
      <w:b/>
      <w:sz w:val="20"/>
      <w:szCs w:val="20"/>
      <w:lang w:eastAsia="x-none"/>
    </w:rPr>
  </w:style>
  <w:style w:type="paragraph" w:customStyle="1" w:styleId="af7">
    <w:name w:val="№таблицы"/>
    <w:basedOn w:val="2"/>
    <w:link w:val="af8"/>
    <w:qFormat/>
    <w:rsid w:val="00C73527"/>
    <w:pPr>
      <w:spacing w:after="240" w:line="240" w:lineRule="auto"/>
      <w:ind w:firstLineChars="0" w:firstLine="0"/>
      <w:jc w:val="left"/>
    </w:pPr>
    <w:rPr>
      <w:b/>
      <w:sz w:val="20"/>
      <w:szCs w:val="20"/>
    </w:rPr>
  </w:style>
  <w:style w:type="character" w:customStyle="1" w:styleId="af8">
    <w:name w:val="№таблицы Знак"/>
    <w:link w:val="af7"/>
    <w:rsid w:val="00C73527"/>
    <w:rPr>
      <w:rFonts w:ascii="Times New Roman" w:eastAsia="SimSun" w:hAnsi="Times New Roman" w:cs="Times New Roman"/>
      <w:b/>
      <w:kern w:val="2"/>
      <w:sz w:val="20"/>
      <w:szCs w:val="20"/>
      <w:lang w:val="x-none" w:eastAsia="zh-CN"/>
    </w:rPr>
  </w:style>
  <w:style w:type="character" w:styleId="af9">
    <w:name w:val="annotation reference"/>
    <w:uiPriority w:val="99"/>
    <w:semiHidden/>
    <w:unhideWhenUsed/>
    <w:rsid w:val="00C7352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C73527"/>
    <w:pPr>
      <w:spacing w:after="200" w:line="276" w:lineRule="auto"/>
      <w:jc w:val="left"/>
    </w:pPr>
    <w:rPr>
      <w:rFonts w:ascii="Calibri" w:eastAsia="Calibri" w:hAnsi="Calibri"/>
      <w:szCs w:val="20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C73527"/>
    <w:rPr>
      <w:rFonts w:ascii="Calibri" w:eastAsia="Calibri" w:hAnsi="Calibri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C7352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C73527"/>
    <w:rPr>
      <w:rFonts w:ascii="Calibri" w:eastAsia="Calibri" w:hAnsi="Calibri" w:cs="Times New Roman"/>
      <w:b/>
      <w:bCs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C73527"/>
    <w:pPr>
      <w:spacing w:after="120" w:line="48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73527"/>
    <w:rPr>
      <w:rFonts w:ascii="Calibri" w:eastAsia="Calibri" w:hAnsi="Calibri" w:cs="Times New Roman"/>
    </w:rPr>
  </w:style>
  <w:style w:type="paragraph" w:customStyle="1" w:styleId="110">
    <w:name w:val="Заголовок 11"/>
    <w:basedOn w:val="a"/>
    <w:next w:val="a"/>
    <w:uiPriority w:val="9"/>
    <w:qFormat/>
    <w:rsid w:val="00C7352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numbering" w:customStyle="1" w:styleId="111">
    <w:name w:val="Нет списка11"/>
    <w:next w:val="a2"/>
    <w:uiPriority w:val="99"/>
    <w:semiHidden/>
    <w:unhideWhenUsed/>
    <w:rsid w:val="00C73527"/>
  </w:style>
  <w:style w:type="numbering" w:customStyle="1" w:styleId="1110">
    <w:name w:val="Нет списка111"/>
    <w:next w:val="a2"/>
    <w:uiPriority w:val="99"/>
    <w:semiHidden/>
    <w:unhideWhenUsed/>
    <w:rsid w:val="00C73527"/>
  </w:style>
  <w:style w:type="table" w:customStyle="1" w:styleId="12">
    <w:name w:val="Сетка таблицы1"/>
    <w:basedOn w:val="a1"/>
    <w:next w:val="af4"/>
    <w:uiPriority w:val="39"/>
    <w:rsid w:val="00C73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2">
    <w:name w:val="Заголовок 1 Знак1"/>
    <w:uiPriority w:val="9"/>
    <w:rsid w:val="00C7352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fe">
    <w:name w:val="Hyperlink"/>
    <w:uiPriority w:val="99"/>
    <w:semiHidden/>
    <w:unhideWhenUsed/>
    <w:rsid w:val="00C73527"/>
    <w:rPr>
      <w:color w:val="0000FF"/>
      <w:u w:val="single"/>
    </w:rPr>
  </w:style>
  <w:style w:type="character" w:styleId="aff">
    <w:name w:val="FollowedHyperlink"/>
    <w:uiPriority w:val="99"/>
    <w:semiHidden/>
    <w:unhideWhenUsed/>
    <w:rsid w:val="00C73527"/>
    <w:rPr>
      <w:color w:val="800080"/>
      <w:u w:val="single"/>
    </w:rPr>
  </w:style>
  <w:style w:type="paragraph" w:customStyle="1" w:styleId="xl413">
    <w:name w:val="xl413"/>
    <w:basedOn w:val="a"/>
    <w:rsid w:val="00C73527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414">
    <w:name w:val="xl414"/>
    <w:basedOn w:val="a"/>
    <w:rsid w:val="00C73527"/>
    <w:pPr>
      <w:spacing w:before="100" w:beforeAutospacing="1" w:after="100" w:afterAutospacing="1"/>
      <w:textAlignment w:val="center"/>
    </w:pPr>
    <w:rPr>
      <w:szCs w:val="20"/>
    </w:rPr>
  </w:style>
  <w:style w:type="paragraph" w:customStyle="1" w:styleId="xl415">
    <w:name w:val="xl415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6">
    <w:name w:val="xl416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7">
    <w:name w:val="xl417"/>
    <w:basedOn w:val="a"/>
    <w:rsid w:val="00C73527"/>
    <w:pP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418">
    <w:name w:val="xl418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9">
    <w:name w:val="xl419"/>
    <w:basedOn w:val="a"/>
    <w:rsid w:val="00C73527"/>
    <w:pP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420">
    <w:name w:val="xl420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1">
    <w:name w:val="xl421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2">
    <w:name w:val="xl422"/>
    <w:basedOn w:val="a"/>
    <w:rsid w:val="00C7352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425">
    <w:name w:val="xl425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6">
    <w:name w:val="xl426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a"/>
    <w:rsid w:val="00C735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0">
    <w:name w:val="xl430"/>
    <w:basedOn w:val="a"/>
    <w:rsid w:val="00C735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1">
    <w:name w:val="xl431"/>
    <w:basedOn w:val="a"/>
    <w:rsid w:val="00C735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3">
    <w:name w:val="xl433"/>
    <w:basedOn w:val="a"/>
    <w:rsid w:val="00C735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a"/>
    <w:rsid w:val="00C735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6">
    <w:name w:val="xl436"/>
    <w:basedOn w:val="a"/>
    <w:rsid w:val="00C73527"/>
    <w:pP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437">
    <w:name w:val="xl437"/>
    <w:basedOn w:val="a"/>
    <w:rsid w:val="00C73527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8">
    <w:name w:val="xl438"/>
    <w:basedOn w:val="a"/>
    <w:rsid w:val="00C73527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9">
    <w:name w:val="xl439"/>
    <w:basedOn w:val="a"/>
    <w:rsid w:val="00C73527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0">
    <w:name w:val="xl440"/>
    <w:basedOn w:val="a"/>
    <w:rsid w:val="00C73527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1">
    <w:name w:val="xl441"/>
    <w:basedOn w:val="a"/>
    <w:rsid w:val="00C7352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2">
    <w:name w:val="xl442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3">
    <w:name w:val="xl443"/>
    <w:basedOn w:val="a"/>
    <w:rsid w:val="00C73527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4">
    <w:name w:val="xl444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5">
    <w:name w:val="xl445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6">
    <w:name w:val="xl446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7">
    <w:name w:val="xl447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8">
    <w:name w:val="xl448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9">
    <w:name w:val="xl449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sz w:val="16"/>
      <w:szCs w:val="16"/>
    </w:rPr>
  </w:style>
  <w:style w:type="paragraph" w:customStyle="1" w:styleId="xl450">
    <w:name w:val="xl450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51">
    <w:name w:val="xl451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sz w:val="16"/>
      <w:szCs w:val="16"/>
    </w:rPr>
  </w:style>
  <w:style w:type="paragraph" w:customStyle="1" w:styleId="xl452">
    <w:name w:val="xl452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53">
    <w:name w:val="xl453"/>
    <w:basedOn w:val="a"/>
    <w:rsid w:val="009E39AA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4">
    <w:name w:val="xl454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5">
    <w:name w:val="xl455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6">
    <w:name w:val="xl456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92">
    <w:name w:val="xl192"/>
    <w:basedOn w:val="a"/>
    <w:rsid w:val="00B307AC"/>
    <w:pPr>
      <w:spacing w:before="100" w:beforeAutospacing="1" w:after="100" w:afterAutospacing="1"/>
      <w:jc w:val="left"/>
    </w:pPr>
    <w:rPr>
      <w:szCs w:val="20"/>
    </w:rPr>
  </w:style>
  <w:style w:type="paragraph" w:customStyle="1" w:styleId="xl193">
    <w:name w:val="xl193"/>
    <w:basedOn w:val="a"/>
    <w:rsid w:val="00B307AC"/>
    <w:pP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194">
    <w:name w:val="xl194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5">
    <w:name w:val="xl195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6">
    <w:name w:val="xl196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97">
    <w:name w:val="xl197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198">
    <w:name w:val="xl198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199">
    <w:name w:val="xl199"/>
    <w:basedOn w:val="a"/>
    <w:rsid w:val="00B307AC"/>
    <w:pPr>
      <w:spacing w:before="100" w:beforeAutospacing="1" w:after="100" w:afterAutospacing="1"/>
      <w:jc w:val="left"/>
    </w:pPr>
    <w:rPr>
      <w:szCs w:val="20"/>
    </w:rPr>
  </w:style>
  <w:style w:type="paragraph" w:customStyle="1" w:styleId="xl200">
    <w:name w:val="xl200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01">
    <w:name w:val="xl201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2">
    <w:name w:val="xl202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03">
    <w:name w:val="xl203"/>
    <w:basedOn w:val="a"/>
    <w:rsid w:val="00B307AC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04">
    <w:name w:val="xl204"/>
    <w:basedOn w:val="a"/>
    <w:rsid w:val="00B307AC"/>
    <w:pPr>
      <w:pBdr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5">
    <w:name w:val="xl205"/>
    <w:basedOn w:val="a"/>
    <w:rsid w:val="00B307A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6">
    <w:name w:val="xl206"/>
    <w:basedOn w:val="a"/>
    <w:rsid w:val="00B307A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7">
    <w:name w:val="xl207"/>
    <w:basedOn w:val="a"/>
    <w:rsid w:val="00B307A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8">
    <w:name w:val="xl208"/>
    <w:basedOn w:val="a"/>
    <w:rsid w:val="00B307AC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209">
    <w:name w:val="xl209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0">
    <w:name w:val="xl210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1">
    <w:name w:val="xl211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2">
    <w:name w:val="xl212"/>
    <w:basedOn w:val="a"/>
    <w:rsid w:val="00B307AC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13">
    <w:name w:val="xl213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4">
    <w:name w:val="xl214"/>
    <w:basedOn w:val="a"/>
    <w:rsid w:val="00B307AC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5">
    <w:name w:val="xl215"/>
    <w:basedOn w:val="a"/>
    <w:rsid w:val="00B307A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6">
    <w:name w:val="xl216"/>
    <w:basedOn w:val="a"/>
    <w:rsid w:val="00B307A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7">
    <w:name w:val="xl217"/>
    <w:basedOn w:val="a"/>
    <w:rsid w:val="00B307A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8">
    <w:name w:val="xl218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9">
    <w:name w:val="xl219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0">
    <w:name w:val="xl220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1">
    <w:name w:val="xl221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2">
    <w:name w:val="xl222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23">
    <w:name w:val="xl223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4">
    <w:name w:val="xl224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225">
    <w:name w:val="xl225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6">
    <w:name w:val="xl226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27">
    <w:name w:val="xl227"/>
    <w:basedOn w:val="a"/>
    <w:rsid w:val="00B307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28">
    <w:name w:val="xl228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29">
    <w:name w:val="xl229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30">
    <w:name w:val="xl230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1">
    <w:name w:val="xl231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2">
    <w:name w:val="xl232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3">
    <w:name w:val="xl233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4">
    <w:name w:val="xl234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5">
    <w:name w:val="xl235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6">
    <w:name w:val="xl236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7">
    <w:name w:val="xl237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38">
    <w:name w:val="xl238"/>
    <w:basedOn w:val="a"/>
    <w:rsid w:val="00B307A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39">
    <w:name w:val="xl239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40">
    <w:name w:val="xl240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41">
    <w:name w:val="xl241"/>
    <w:basedOn w:val="a"/>
    <w:rsid w:val="00B307AC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2">
    <w:name w:val="xl242"/>
    <w:basedOn w:val="a"/>
    <w:rsid w:val="00B307AC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3">
    <w:name w:val="xl243"/>
    <w:basedOn w:val="a"/>
    <w:rsid w:val="00B307AC"/>
    <w:pPr>
      <w:pBdr>
        <w:top w:val="double" w:sz="6" w:space="0" w:color="auto"/>
        <w:left w:val="double" w:sz="6" w:space="14" w:color="auto"/>
        <w:bottom w:val="single" w:sz="4" w:space="0" w:color="auto"/>
      </w:pBdr>
      <w:shd w:val="clear" w:color="000000" w:fill="366092"/>
      <w:spacing w:before="100" w:beforeAutospacing="1" w:after="100" w:afterAutospacing="1"/>
      <w:ind w:firstLineChars="200" w:firstLine="200"/>
      <w:jc w:val="left"/>
      <w:textAlignment w:val="center"/>
    </w:pPr>
    <w:rPr>
      <w:b/>
      <w:bCs/>
      <w:color w:val="FFFFFF"/>
      <w:szCs w:val="20"/>
    </w:rPr>
  </w:style>
  <w:style w:type="paragraph" w:customStyle="1" w:styleId="xl244">
    <w:name w:val="xl244"/>
    <w:basedOn w:val="a"/>
    <w:rsid w:val="00B307AC"/>
    <w:pPr>
      <w:pBdr>
        <w:top w:val="single" w:sz="4" w:space="0" w:color="auto"/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5">
    <w:name w:val="xl245"/>
    <w:basedOn w:val="a"/>
    <w:rsid w:val="00B307AC"/>
    <w:pPr>
      <w:pBdr>
        <w:left w:val="double" w:sz="6" w:space="31" w:color="auto"/>
      </w:pBdr>
      <w:spacing w:before="100" w:beforeAutospacing="1" w:after="100" w:afterAutospacing="1"/>
      <w:ind w:firstLineChars="600" w:firstLine="600"/>
      <w:jc w:val="left"/>
      <w:textAlignment w:val="center"/>
    </w:pPr>
    <w:rPr>
      <w:szCs w:val="20"/>
    </w:rPr>
  </w:style>
  <w:style w:type="paragraph" w:customStyle="1" w:styleId="xl246">
    <w:name w:val="xl246"/>
    <w:basedOn w:val="a"/>
    <w:rsid w:val="00B307AC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7">
    <w:name w:val="xl247"/>
    <w:basedOn w:val="a"/>
    <w:rsid w:val="00B307AC"/>
    <w:pPr>
      <w:pBdr>
        <w:top w:val="single" w:sz="4" w:space="0" w:color="auto"/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8">
    <w:name w:val="xl248"/>
    <w:basedOn w:val="a"/>
    <w:rsid w:val="00B307AC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9">
    <w:name w:val="xl249"/>
    <w:basedOn w:val="a"/>
    <w:rsid w:val="00B307AC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50">
    <w:name w:val="xl250"/>
    <w:basedOn w:val="a"/>
    <w:rsid w:val="00B307AC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D9D9D9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51">
    <w:name w:val="xl251"/>
    <w:basedOn w:val="a"/>
    <w:rsid w:val="00B307AC"/>
    <w:pPr>
      <w:pBdr>
        <w:top w:val="single" w:sz="4" w:space="0" w:color="auto"/>
        <w:left w:val="double" w:sz="6" w:space="7" w:color="auto"/>
        <w:bottom w:val="double" w:sz="6" w:space="0" w:color="auto"/>
      </w:pBdr>
      <w:shd w:val="clear" w:color="000000" w:fill="D9D9D9"/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52">
    <w:name w:val="xl252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53">
    <w:name w:val="xl253"/>
    <w:basedOn w:val="a"/>
    <w:rsid w:val="00B307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4">
    <w:name w:val="xl254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5">
    <w:name w:val="xl255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56">
    <w:name w:val="xl256"/>
    <w:basedOn w:val="a"/>
    <w:rsid w:val="00B307AC"/>
    <w:pPr>
      <w:pBdr>
        <w:left w:val="double" w:sz="6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57">
    <w:name w:val="xl257"/>
    <w:basedOn w:val="a"/>
    <w:rsid w:val="00B307A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font5">
    <w:name w:val="font5"/>
    <w:basedOn w:val="a"/>
    <w:rsid w:val="00ED7324"/>
    <w:pPr>
      <w:spacing w:before="100" w:beforeAutospacing="1" w:after="100" w:afterAutospacing="1"/>
      <w:jc w:val="left"/>
    </w:pPr>
    <w:rPr>
      <w:rFonts w:ascii="Tahoma" w:hAnsi="Tahoma" w:cs="Tahoma"/>
      <w:color w:val="000000"/>
      <w:szCs w:val="20"/>
    </w:rPr>
  </w:style>
  <w:style w:type="paragraph" w:customStyle="1" w:styleId="xl258">
    <w:name w:val="xl258"/>
    <w:basedOn w:val="a"/>
    <w:rsid w:val="00ED7324"/>
    <w:pPr>
      <w:pBdr>
        <w:top w:val="single" w:sz="4" w:space="0" w:color="000000"/>
        <w:left w:val="single" w:sz="4" w:space="7" w:color="000000"/>
        <w:bottom w:val="single" w:sz="4" w:space="0" w:color="000000"/>
      </w:pBdr>
      <w:shd w:val="clear" w:color="000000" w:fill="F2F2F2"/>
      <w:spacing w:before="100" w:beforeAutospacing="1" w:after="100" w:afterAutospacing="1"/>
      <w:ind w:firstLineChars="100" w:firstLine="100"/>
      <w:jc w:val="left"/>
      <w:textAlignment w:val="center"/>
    </w:pPr>
    <w:rPr>
      <w:szCs w:val="20"/>
    </w:rPr>
  </w:style>
  <w:style w:type="paragraph" w:customStyle="1" w:styleId="xl259">
    <w:name w:val="xl259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60">
    <w:name w:val="xl260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61">
    <w:name w:val="xl261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2">
    <w:name w:val="xl262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3">
    <w:name w:val="xl263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4">
    <w:name w:val="xl264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65">
    <w:name w:val="xl265"/>
    <w:basedOn w:val="a"/>
    <w:rsid w:val="00ED7324"/>
    <w:pPr>
      <w:pBdr>
        <w:top w:val="single" w:sz="4" w:space="0" w:color="000000"/>
        <w:left w:val="single" w:sz="4" w:space="7" w:color="000000"/>
        <w:bottom w:val="single" w:sz="4" w:space="0" w:color="000000"/>
      </w:pBdr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66">
    <w:name w:val="xl266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7">
    <w:name w:val="xl267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8">
    <w:name w:val="xl268"/>
    <w:basedOn w:val="a"/>
    <w:rsid w:val="00ED732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9">
    <w:name w:val="xl269"/>
    <w:basedOn w:val="a"/>
    <w:rsid w:val="00B027B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70">
    <w:name w:val="xl270"/>
    <w:basedOn w:val="a"/>
    <w:rsid w:val="00266D3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1">
    <w:name w:val="xl191"/>
    <w:basedOn w:val="a"/>
    <w:rsid w:val="0093273C"/>
    <w:pPr>
      <w:spacing w:before="100" w:beforeAutospacing="1" w:after="100" w:afterAutospacing="1"/>
      <w:jc w:val="left"/>
    </w:pPr>
    <w:rPr>
      <w:b/>
      <w:bCs/>
      <w:szCs w:val="20"/>
    </w:rPr>
  </w:style>
  <w:style w:type="paragraph" w:customStyle="1" w:styleId="msonormal0">
    <w:name w:val="msonormal"/>
    <w:basedOn w:val="a"/>
    <w:rsid w:val="00D375DB"/>
    <w:pPr>
      <w:spacing w:before="100" w:beforeAutospacing="1" w:after="100" w:afterAutospacing="1"/>
      <w:jc w:val="left"/>
    </w:pPr>
    <w:rPr>
      <w:sz w:val="24"/>
    </w:rPr>
  </w:style>
  <w:style w:type="paragraph" w:customStyle="1" w:styleId="xl63">
    <w:name w:val="xl63"/>
    <w:basedOn w:val="a"/>
    <w:rsid w:val="00B44203"/>
    <w:pP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64">
    <w:name w:val="xl64"/>
    <w:basedOn w:val="a"/>
    <w:rsid w:val="00B44203"/>
    <w:pPr>
      <w:spacing w:before="100" w:beforeAutospacing="1" w:after="100" w:afterAutospacing="1"/>
      <w:jc w:val="right"/>
      <w:textAlignment w:val="top"/>
    </w:pPr>
    <w:rPr>
      <w:sz w:val="24"/>
    </w:rPr>
  </w:style>
  <w:style w:type="paragraph" w:customStyle="1" w:styleId="xl65">
    <w:name w:val="xl65"/>
    <w:basedOn w:val="a"/>
    <w:rsid w:val="00B4420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66">
    <w:name w:val="xl66"/>
    <w:basedOn w:val="a"/>
    <w:rsid w:val="00B44203"/>
    <w:pPr>
      <w:spacing w:before="100" w:beforeAutospacing="1" w:after="100" w:afterAutospacing="1"/>
      <w:jc w:val="left"/>
      <w:textAlignment w:val="top"/>
    </w:pPr>
    <w:rPr>
      <w:b/>
      <w:bCs/>
      <w:sz w:val="28"/>
      <w:szCs w:val="28"/>
    </w:rPr>
  </w:style>
  <w:style w:type="paragraph" w:customStyle="1" w:styleId="xl67">
    <w:name w:val="xl67"/>
    <w:basedOn w:val="a"/>
    <w:rsid w:val="00B44203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68">
    <w:name w:val="xl68"/>
    <w:basedOn w:val="a"/>
    <w:rsid w:val="00B44203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B44203"/>
    <w:pPr>
      <w:spacing w:before="100" w:beforeAutospacing="1" w:after="100" w:afterAutospacing="1"/>
      <w:jc w:val="left"/>
    </w:pPr>
    <w:rPr>
      <w:sz w:val="24"/>
    </w:rPr>
  </w:style>
  <w:style w:type="paragraph" w:customStyle="1" w:styleId="xl70">
    <w:name w:val="xl70"/>
    <w:basedOn w:val="a"/>
    <w:rsid w:val="00B44203"/>
    <w:pPr>
      <w:pBdr>
        <w:bottom w:val="single" w:sz="4" w:space="0" w:color="C0C0C0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71">
    <w:name w:val="xl71"/>
    <w:basedOn w:val="a"/>
    <w:rsid w:val="00B44203"/>
    <w:pPr>
      <w:pBdr>
        <w:bottom w:val="single" w:sz="4" w:space="0" w:color="C0C0C0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72">
    <w:name w:val="xl72"/>
    <w:basedOn w:val="a"/>
    <w:rsid w:val="00B44203"/>
    <w:pPr>
      <w:pBdr>
        <w:bottom w:val="single" w:sz="4" w:space="0" w:color="C0C0C0"/>
      </w:pBdr>
      <w:spacing w:before="100" w:beforeAutospacing="1" w:after="100" w:afterAutospacing="1"/>
      <w:jc w:val="right"/>
      <w:textAlignment w:val="top"/>
    </w:pPr>
    <w:rPr>
      <w:sz w:val="24"/>
    </w:rPr>
  </w:style>
  <w:style w:type="paragraph" w:customStyle="1" w:styleId="xl73">
    <w:name w:val="xl73"/>
    <w:basedOn w:val="a"/>
    <w:rsid w:val="00B44203"/>
    <w:pPr>
      <w:spacing w:before="100" w:beforeAutospacing="1" w:after="100" w:afterAutospacing="1"/>
      <w:textAlignment w:val="center"/>
    </w:pPr>
    <w:rPr>
      <w:sz w:val="24"/>
    </w:rPr>
  </w:style>
  <w:style w:type="paragraph" w:customStyle="1" w:styleId="xl74">
    <w:name w:val="xl74"/>
    <w:basedOn w:val="a"/>
    <w:rsid w:val="00B44203"/>
    <w:pPr>
      <w:pBdr>
        <w:bottom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B44203"/>
    <w:pPr>
      <w:pBdr>
        <w:bottom w:val="single" w:sz="4" w:space="0" w:color="auto"/>
        <w:right w:val="single" w:sz="4" w:space="0" w:color="CCCCCC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B4420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B44203"/>
    <w:pPr>
      <w:pBdr>
        <w:bottom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8">
    <w:name w:val="xl78"/>
    <w:basedOn w:val="a"/>
    <w:rsid w:val="00B44203"/>
    <w:pPr>
      <w:spacing w:before="100" w:beforeAutospacing="1" w:after="100" w:afterAutospacing="1"/>
      <w:jc w:val="left"/>
      <w:textAlignment w:val="top"/>
    </w:pPr>
    <w:rPr>
      <w:b/>
      <w:bCs/>
      <w:sz w:val="24"/>
    </w:rPr>
  </w:style>
  <w:style w:type="paragraph" w:customStyle="1" w:styleId="xl79">
    <w:name w:val="xl79"/>
    <w:basedOn w:val="a"/>
    <w:rsid w:val="00B44203"/>
    <w:pPr>
      <w:pBdr>
        <w:top w:val="single" w:sz="4" w:space="0" w:color="CCCCCC"/>
        <w:left w:val="single" w:sz="4" w:space="0" w:color="CCCCCC"/>
        <w:right w:val="single" w:sz="4" w:space="0" w:color="CCCCCC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80">
    <w:name w:val="xl80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81">
    <w:name w:val="xl81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  <w:ind w:firstLineChars="100" w:firstLine="100"/>
      <w:jc w:val="left"/>
      <w:textAlignment w:val="top"/>
    </w:pPr>
    <w:rPr>
      <w:b/>
      <w:bCs/>
      <w:sz w:val="18"/>
      <w:szCs w:val="18"/>
    </w:rPr>
  </w:style>
  <w:style w:type="paragraph" w:customStyle="1" w:styleId="xl82">
    <w:name w:val="xl82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3">
    <w:name w:val="xl83"/>
    <w:basedOn w:val="a"/>
    <w:rsid w:val="00B44203"/>
    <w:pPr>
      <w:pBdr>
        <w:top w:val="single" w:sz="4" w:space="0" w:color="CCCCCC"/>
      </w:pBdr>
      <w:spacing w:before="100" w:beforeAutospacing="1" w:after="100" w:afterAutospacing="1"/>
      <w:jc w:val="left"/>
    </w:pPr>
    <w:rPr>
      <w:b/>
      <w:bCs/>
      <w:sz w:val="18"/>
      <w:szCs w:val="18"/>
    </w:rPr>
  </w:style>
  <w:style w:type="paragraph" w:customStyle="1" w:styleId="xl84">
    <w:name w:val="xl84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  <w:jc w:val="left"/>
    </w:pPr>
    <w:rPr>
      <w:b/>
      <w:bCs/>
      <w:sz w:val="18"/>
      <w:szCs w:val="18"/>
    </w:rPr>
  </w:style>
  <w:style w:type="paragraph" w:customStyle="1" w:styleId="xl85">
    <w:name w:val="xl85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86">
    <w:name w:val="xl86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87">
    <w:name w:val="xl87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88">
    <w:name w:val="xl88"/>
    <w:basedOn w:val="a"/>
    <w:rsid w:val="00B44203"/>
    <w:pPr>
      <w:pBdr>
        <w:left w:val="single" w:sz="4" w:space="0" w:color="CCCCCC"/>
        <w:right w:val="single" w:sz="4" w:space="0" w:color="CCCCCC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89">
    <w:name w:val="xl89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0">
    <w:name w:val="xl90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Times New Roman CYR" w:hAnsi="Times New Roman CYR" w:cs="Times New Roman CYR"/>
      <w:i/>
      <w:iCs/>
      <w:color w:val="808080"/>
      <w:sz w:val="18"/>
      <w:szCs w:val="18"/>
    </w:rPr>
  </w:style>
  <w:style w:type="paragraph" w:customStyle="1" w:styleId="xl91">
    <w:name w:val="xl91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92">
    <w:name w:val="xl92"/>
    <w:basedOn w:val="a"/>
    <w:rsid w:val="00B44203"/>
    <w:pPr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93">
    <w:name w:val="xl93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94">
    <w:name w:val="xl94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95">
    <w:name w:val="xl95"/>
    <w:basedOn w:val="a"/>
    <w:rsid w:val="00B44203"/>
    <w:pPr>
      <w:pBdr>
        <w:top w:val="double" w:sz="6" w:space="0" w:color="CCCCCC"/>
        <w:left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6">
    <w:name w:val="xl96"/>
    <w:basedOn w:val="a"/>
    <w:rsid w:val="00B44203"/>
    <w:pPr>
      <w:pBdr>
        <w:top w:val="double" w:sz="6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7">
    <w:name w:val="xl97"/>
    <w:basedOn w:val="a"/>
    <w:rsid w:val="00B44203"/>
    <w:pPr>
      <w:pBdr>
        <w:top w:val="double" w:sz="6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98">
    <w:name w:val="xl98"/>
    <w:basedOn w:val="a"/>
    <w:rsid w:val="00B44203"/>
    <w:pPr>
      <w:pBdr>
        <w:top w:val="double" w:sz="6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9">
    <w:name w:val="xl99"/>
    <w:basedOn w:val="a"/>
    <w:rsid w:val="00B44203"/>
    <w:pPr>
      <w:pBdr>
        <w:top w:val="double" w:sz="6" w:space="0" w:color="CCCCCC"/>
      </w:pBdr>
      <w:shd w:val="clear" w:color="000000" w:fill="CCFFFF"/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00">
    <w:name w:val="xl100"/>
    <w:basedOn w:val="a"/>
    <w:rsid w:val="00B44203"/>
    <w:pPr>
      <w:pBdr>
        <w:top w:val="double" w:sz="6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left"/>
    </w:pPr>
    <w:rPr>
      <w:b/>
      <w:bCs/>
      <w:sz w:val="18"/>
      <w:szCs w:val="18"/>
    </w:rPr>
  </w:style>
  <w:style w:type="paragraph" w:customStyle="1" w:styleId="xl101">
    <w:name w:val="xl101"/>
    <w:basedOn w:val="a"/>
    <w:rsid w:val="00B44203"/>
    <w:pPr>
      <w:pBdr>
        <w:top w:val="double" w:sz="6" w:space="0" w:color="CCCCCC"/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02">
    <w:name w:val="xl102"/>
    <w:basedOn w:val="a"/>
    <w:rsid w:val="00B44203"/>
    <w:pPr>
      <w:pBdr>
        <w:top w:val="double" w:sz="6" w:space="0" w:color="CCCCCC"/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03">
    <w:name w:val="xl103"/>
    <w:basedOn w:val="a"/>
    <w:rsid w:val="00B44203"/>
    <w:pPr>
      <w:pBdr>
        <w:top w:val="double" w:sz="6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04">
    <w:name w:val="xl104"/>
    <w:basedOn w:val="a"/>
    <w:rsid w:val="00B44203"/>
    <w:pPr>
      <w:pBdr>
        <w:left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5">
    <w:name w:val="xl105"/>
    <w:basedOn w:val="a"/>
    <w:rsid w:val="00B44203"/>
    <w:pPr>
      <w:pBdr>
        <w:bottom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6">
    <w:name w:val="xl106"/>
    <w:basedOn w:val="a"/>
    <w:rsid w:val="00B44203"/>
    <w:pPr>
      <w:spacing w:before="100" w:beforeAutospacing="1" w:after="100" w:afterAutospacing="1"/>
      <w:jc w:val="lef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07">
    <w:name w:val="xl107"/>
    <w:basedOn w:val="a"/>
    <w:rsid w:val="00B44203"/>
    <w:pPr>
      <w:pBdr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ind w:firstLineChars="200" w:firstLine="200"/>
      <w:jc w:val="lef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08">
    <w:name w:val="xl108"/>
    <w:basedOn w:val="a"/>
    <w:rsid w:val="00B44203"/>
    <w:pPr>
      <w:pBdr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109">
    <w:name w:val="xl109"/>
    <w:basedOn w:val="a"/>
    <w:rsid w:val="00B44203"/>
    <w:pPr>
      <w:pBdr>
        <w:bottom w:val="single" w:sz="4" w:space="0" w:color="CCCCCC"/>
      </w:pBdr>
      <w:shd w:val="clear" w:color="000000" w:fill="CCFFFF"/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110">
    <w:name w:val="xl110"/>
    <w:basedOn w:val="a"/>
    <w:rsid w:val="00B44203"/>
    <w:pPr>
      <w:pBdr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111">
    <w:name w:val="xl111"/>
    <w:basedOn w:val="a"/>
    <w:rsid w:val="00B44203"/>
    <w:pPr>
      <w:pBdr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112">
    <w:name w:val="xl112"/>
    <w:basedOn w:val="a"/>
    <w:rsid w:val="00B44203"/>
    <w:pPr>
      <w:pBdr>
        <w:top w:val="single" w:sz="4" w:space="0" w:color="CCCCCC"/>
        <w:left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B44203"/>
    <w:pPr>
      <w:pBdr>
        <w:top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B44203"/>
    <w:pPr>
      <w:pBdr>
        <w:top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17">
    <w:name w:val="xl117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118">
    <w:name w:val="xl118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119">
    <w:name w:val="xl119"/>
    <w:basedOn w:val="a"/>
    <w:rsid w:val="00B44203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0">
    <w:name w:val="xl120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121">
    <w:name w:val="xl121"/>
    <w:basedOn w:val="a"/>
    <w:rsid w:val="00B44203"/>
    <w:pPr>
      <w:pBdr>
        <w:top w:val="single" w:sz="4" w:space="0" w:color="CCCCCC"/>
        <w:left w:val="single" w:sz="4" w:space="0" w:color="CCCCCC"/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22">
    <w:name w:val="xl122"/>
    <w:basedOn w:val="a"/>
    <w:rsid w:val="00B44203"/>
    <w:pPr>
      <w:pBdr>
        <w:top w:val="single" w:sz="4" w:space="0" w:color="CCCCCC"/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23">
    <w:name w:val="xl123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24">
    <w:name w:val="xl124"/>
    <w:basedOn w:val="a"/>
    <w:rsid w:val="00B44203"/>
    <w:pPr>
      <w:pBdr>
        <w:left w:val="single" w:sz="4" w:space="0" w:color="CCCCCC"/>
        <w:right w:val="single" w:sz="4" w:space="0" w:color="CCCCCC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5">
    <w:name w:val="xl125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6">
    <w:name w:val="xl126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7">
    <w:name w:val="xl127"/>
    <w:basedOn w:val="a"/>
    <w:rsid w:val="00B44203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8">
    <w:name w:val="xl128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9">
    <w:name w:val="xl129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30">
    <w:name w:val="xl130"/>
    <w:basedOn w:val="a"/>
    <w:rsid w:val="00B44203"/>
    <w:pPr>
      <w:pBdr>
        <w:left w:val="single" w:sz="4" w:space="0" w:color="CCCCCC"/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1">
    <w:name w:val="xl131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2">
    <w:name w:val="xl132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ind w:firstLineChars="200" w:firstLine="200"/>
      <w:jc w:val="lef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3">
    <w:name w:val="xl133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4">
    <w:name w:val="xl134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5">
    <w:name w:val="xl135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6">
    <w:name w:val="xl136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7">
    <w:name w:val="xl137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800080"/>
      <w:sz w:val="15"/>
      <w:szCs w:val="15"/>
    </w:rPr>
  </w:style>
  <w:style w:type="paragraph" w:customStyle="1" w:styleId="xl138">
    <w:name w:val="xl138"/>
    <w:basedOn w:val="a"/>
    <w:rsid w:val="00B44203"/>
    <w:pPr>
      <w:pBdr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39">
    <w:name w:val="xl139"/>
    <w:basedOn w:val="a"/>
    <w:rsid w:val="00B44203"/>
    <w:pPr>
      <w:pBdr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40">
    <w:name w:val="xl140"/>
    <w:basedOn w:val="a"/>
    <w:rsid w:val="00B44203"/>
    <w:pPr>
      <w:pBdr>
        <w:top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41">
    <w:name w:val="xl141"/>
    <w:basedOn w:val="a"/>
    <w:rsid w:val="00B44203"/>
    <w:pPr>
      <w:pBdr>
        <w:bottom w:val="single" w:sz="4" w:space="0" w:color="CCCCCC"/>
      </w:pBdr>
      <w:spacing w:before="100" w:beforeAutospacing="1" w:after="100" w:afterAutospacing="1"/>
      <w:jc w:val="left"/>
    </w:pPr>
    <w:rPr>
      <w:sz w:val="24"/>
    </w:rPr>
  </w:style>
  <w:style w:type="paragraph" w:customStyle="1" w:styleId="xl142">
    <w:name w:val="xl142"/>
    <w:basedOn w:val="a"/>
    <w:rsid w:val="00B44203"/>
    <w:pPr>
      <w:pBdr>
        <w:top w:val="single" w:sz="4" w:space="0" w:color="CCCCCC"/>
        <w:left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</w:pPr>
    <w:rPr>
      <w:b/>
      <w:bCs/>
      <w:sz w:val="24"/>
      <w:u w:val="single"/>
    </w:rPr>
  </w:style>
  <w:style w:type="paragraph" w:customStyle="1" w:styleId="xl143">
    <w:name w:val="xl143"/>
    <w:basedOn w:val="a"/>
    <w:rsid w:val="00B44203"/>
    <w:pPr>
      <w:pBdr>
        <w:top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</w:pPr>
    <w:rPr>
      <w:b/>
      <w:bCs/>
      <w:sz w:val="24"/>
      <w:u w:val="single"/>
    </w:rPr>
  </w:style>
  <w:style w:type="paragraph" w:customStyle="1" w:styleId="xl144">
    <w:name w:val="xl144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</w:pPr>
    <w:rPr>
      <w:b/>
      <w:bCs/>
      <w:sz w:val="24"/>
      <w:u w:val="single"/>
    </w:rPr>
  </w:style>
  <w:style w:type="paragraph" w:customStyle="1" w:styleId="xl145">
    <w:name w:val="xl145"/>
    <w:basedOn w:val="a"/>
    <w:rsid w:val="00B44203"/>
    <w:pPr>
      <w:pBdr>
        <w:top w:val="single" w:sz="4" w:space="0" w:color="CCCCCC"/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b/>
      <w:bCs/>
      <w:sz w:val="24"/>
    </w:rPr>
  </w:style>
  <w:style w:type="paragraph" w:customStyle="1" w:styleId="xl146">
    <w:name w:val="xl146"/>
    <w:basedOn w:val="a"/>
    <w:rsid w:val="00B44203"/>
    <w:pPr>
      <w:pBdr>
        <w:top w:val="single" w:sz="4" w:space="0" w:color="auto"/>
        <w:left w:val="single" w:sz="4" w:space="0" w:color="000000"/>
        <w:bottom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B44203"/>
    <w:pPr>
      <w:pBdr>
        <w:top w:val="single" w:sz="4" w:space="0" w:color="auto"/>
        <w:bottom w:val="single" w:sz="4" w:space="0" w:color="auto"/>
        <w:right w:val="single" w:sz="4" w:space="0" w:color="000000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B44203"/>
    <w:pPr>
      <w:pBdr>
        <w:top w:val="single" w:sz="4" w:space="0" w:color="auto"/>
        <w:bottom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9">
    <w:name w:val="xl149"/>
    <w:basedOn w:val="a"/>
    <w:rsid w:val="00B442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B442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B44203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2">
    <w:name w:val="xl152"/>
    <w:basedOn w:val="a"/>
    <w:rsid w:val="00B442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sz w:val="24"/>
    </w:rPr>
  </w:style>
  <w:style w:type="paragraph" w:customStyle="1" w:styleId="xl153">
    <w:name w:val="xl153"/>
    <w:basedOn w:val="a"/>
    <w:rsid w:val="00B44203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sz w:val="24"/>
    </w:rPr>
  </w:style>
  <w:style w:type="paragraph" w:customStyle="1" w:styleId="xl154">
    <w:name w:val="xl154"/>
    <w:basedOn w:val="a"/>
    <w:rsid w:val="00B44203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sz w:val="24"/>
    </w:rPr>
  </w:style>
  <w:style w:type="paragraph" w:customStyle="1" w:styleId="xl155">
    <w:name w:val="xl155"/>
    <w:basedOn w:val="a"/>
    <w:rsid w:val="00B442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6">
    <w:name w:val="xl156"/>
    <w:basedOn w:val="a"/>
    <w:rsid w:val="00B44203"/>
    <w:pPr>
      <w:pBdr>
        <w:top w:val="single" w:sz="4" w:space="0" w:color="auto"/>
        <w:bottom w:val="single" w:sz="4" w:space="0" w:color="auto"/>
        <w:right w:val="single" w:sz="4" w:space="0" w:color="000000"/>
      </w:pBdr>
      <w:shd w:val="clear" w:color="CCFFFF" w:fill="CC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"/>
    <w:rsid w:val="00B44203"/>
    <w:pPr>
      <w:pBdr>
        <w:top w:val="single" w:sz="4" w:space="0" w:color="auto"/>
        <w:left w:val="single" w:sz="4" w:space="0" w:color="CCCCCC"/>
        <w:bottom w:val="single" w:sz="4" w:space="0" w:color="CCCCCC"/>
      </w:pBdr>
      <w:spacing w:before="100" w:beforeAutospacing="1" w:after="100" w:afterAutospacing="1"/>
    </w:pPr>
    <w:rPr>
      <w:sz w:val="24"/>
    </w:rPr>
  </w:style>
  <w:style w:type="paragraph" w:customStyle="1" w:styleId="xl158">
    <w:name w:val="xl158"/>
    <w:basedOn w:val="a"/>
    <w:rsid w:val="00B44203"/>
    <w:pPr>
      <w:pBdr>
        <w:top w:val="single" w:sz="4" w:space="0" w:color="auto"/>
        <w:bottom w:val="single" w:sz="4" w:space="0" w:color="CCCCCC"/>
      </w:pBdr>
      <w:spacing w:before="100" w:beforeAutospacing="1" w:after="100" w:afterAutospacing="1"/>
    </w:pPr>
    <w:rPr>
      <w:sz w:val="24"/>
    </w:rPr>
  </w:style>
  <w:style w:type="paragraph" w:customStyle="1" w:styleId="xl159">
    <w:name w:val="xl159"/>
    <w:basedOn w:val="a"/>
    <w:rsid w:val="00B44203"/>
    <w:pPr>
      <w:pBdr>
        <w:top w:val="single" w:sz="4" w:space="0" w:color="auto"/>
        <w:bottom w:val="single" w:sz="4" w:space="0" w:color="CCCCCC"/>
        <w:right w:val="single" w:sz="4" w:space="0" w:color="CCCCCC"/>
      </w:pBdr>
      <w:spacing w:before="100" w:beforeAutospacing="1" w:after="100" w:afterAutospacing="1"/>
    </w:pPr>
    <w:rPr>
      <w:sz w:val="24"/>
    </w:rPr>
  </w:style>
  <w:style w:type="paragraph" w:customStyle="1" w:styleId="xl160">
    <w:name w:val="xl160"/>
    <w:basedOn w:val="a"/>
    <w:rsid w:val="00B44203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6"/>
      <w:szCs w:val="26"/>
    </w:rPr>
  </w:style>
  <w:style w:type="paragraph" w:customStyle="1" w:styleId="xl161">
    <w:name w:val="xl161"/>
    <w:basedOn w:val="a"/>
    <w:rsid w:val="00B44203"/>
    <w:pPr>
      <w:pBdr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2"/>
      <w:szCs w:val="22"/>
    </w:rPr>
  </w:style>
  <w:style w:type="paragraph" w:customStyle="1" w:styleId="xl162">
    <w:name w:val="xl162"/>
    <w:basedOn w:val="a"/>
    <w:rsid w:val="00B44203"/>
    <w:pPr>
      <w:pBdr>
        <w:top w:val="single" w:sz="4" w:space="0" w:color="CCCCCC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i/>
      <w:iCs/>
      <w:color w:val="808080"/>
      <w:sz w:val="22"/>
      <w:szCs w:val="22"/>
    </w:rPr>
  </w:style>
  <w:style w:type="paragraph" w:customStyle="1" w:styleId="xl163">
    <w:name w:val="xl163"/>
    <w:basedOn w:val="a"/>
    <w:rsid w:val="00B44203"/>
    <w:pP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64">
    <w:name w:val="xl164"/>
    <w:basedOn w:val="a"/>
    <w:rsid w:val="00B44203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65">
    <w:name w:val="xl165"/>
    <w:basedOn w:val="a"/>
    <w:rsid w:val="00B44203"/>
    <w:pPr>
      <w:pBdr>
        <w:left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6">
    <w:name w:val="xl166"/>
    <w:basedOn w:val="a"/>
    <w:rsid w:val="00B44203"/>
    <w:pPr>
      <w:pBdr>
        <w:top w:val="single" w:sz="4" w:space="0" w:color="auto"/>
        <w:lef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7">
    <w:name w:val="xl167"/>
    <w:basedOn w:val="a"/>
    <w:rsid w:val="00B44203"/>
    <w:pPr>
      <w:pBdr>
        <w:top w:val="single" w:sz="4" w:space="0" w:color="auto"/>
        <w:right w:val="single" w:sz="4" w:space="0" w:color="000000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8">
    <w:name w:val="xl168"/>
    <w:basedOn w:val="a"/>
    <w:rsid w:val="00B44203"/>
    <w:pPr>
      <w:pBdr>
        <w:left w:val="single" w:sz="4" w:space="0" w:color="auto"/>
        <w:bottom w:val="single" w:sz="4" w:space="0" w:color="CCCCCC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9">
    <w:name w:val="xl169"/>
    <w:basedOn w:val="a"/>
    <w:rsid w:val="00B44203"/>
    <w:pPr>
      <w:pBdr>
        <w:bottom w:val="single" w:sz="4" w:space="0" w:color="CCCCCC"/>
        <w:right w:val="single" w:sz="4" w:space="0" w:color="000000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70">
    <w:name w:val="xl170"/>
    <w:basedOn w:val="a"/>
    <w:rsid w:val="00B44203"/>
    <w:pPr>
      <w:spacing w:before="100" w:beforeAutospacing="1" w:after="100" w:afterAutospacing="1"/>
      <w:jc w:val="right"/>
      <w:textAlignment w:val="top"/>
    </w:pPr>
    <w:rPr>
      <w:b/>
      <w:bCs/>
      <w:sz w:val="28"/>
      <w:szCs w:val="28"/>
    </w:rPr>
  </w:style>
  <w:style w:type="paragraph" w:customStyle="1" w:styleId="xl171">
    <w:name w:val="xl171"/>
    <w:basedOn w:val="a"/>
    <w:rsid w:val="00B44203"/>
    <w:pP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72">
    <w:name w:val="xl172"/>
    <w:basedOn w:val="a"/>
    <w:rsid w:val="008014F5"/>
    <w:pPr>
      <w:spacing w:before="100" w:beforeAutospacing="1" w:after="100" w:afterAutospacing="1"/>
      <w:jc w:val="right"/>
      <w:textAlignment w:val="top"/>
    </w:pPr>
    <w:rPr>
      <w:b/>
      <w:bCs/>
      <w:sz w:val="28"/>
      <w:szCs w:val="28"/>
    </w:rPr>
  </w:style>
  <w:style w:type="paragraph" w:customStyle="1" w:styleId="xl173">
    <w:name w:val="xl173"/>
    <w:basedOn w:val="a"/>
    <w:rsid w:val="008014F5"/>
    <w:pP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74">
    <w:name w:val="xl174"/>
    <w:basedOn w:val="a"/>
    <w:rsid w:val="008309EF"/>
    <w:pPr>
      <w:spacing w:before="100" w:beforeAutospacing="1" w:after="100" w:afterAutospacing="1"/>
      <w:jc w:val="left"/>
      <w:textAlignment w:val="top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817BB-3E62-4EE5-9F39-6AD9A779F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6171</Words>
  <Characters>35180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Matzhanova</dc:creator>
  <cp:keywords/>
  <dc:description/>
  <cp:lastModifiedBy>Марта Матжанова</cp:lastModifiedBy>
  <cp:revision>22</cp:revision>
  <dcterms:created xsi:type="dcterms:W3CDTF">2020-06-14T12:56:00Z</dcterms:created>
  <dcterms:modified xsi:type="dcterms:W3CDTF">2022-03-30T05:36:00Z</dcterms:modified>
</cp:coreProperties>
</file>